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5D44" w14:textId="5B5DBBFB" w:rsidR="009276B2" w:rsidRPr="002E2F72" w:rsidRDefault="001F26D8" w:rsidP="00F923B4">
      <w:pPr>
        <w:spacing w:after="336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Centrum Informacyjne Rządu</w:t>
      </w:r>
    </w:p>
    <w:p w14:paraId="493F79DE" w14:textId="77777777" w:rsidR="009276B2" w:rsidRDefault="009276B2" w:rsidP="009276B2">
      <w:pPr>
        <w:spacing w:after="336" w:line="240" w:lineRule="auto"/>
        <w:rPr>
          <w:rFonts w:ascii="Lato" w:hAnsi="Lato"/>
          <w:sz w:val="20"/>
          <w:szCs w:val="20"/>
        </w:rPr>
      </w:pPr>
    </w:p>
    <w:p w14:paraId="331E2B75" w14:textId="77777777" w:rsidR="00295AE2" w:rsidRPr="002E2F72" w:rsidRDefault="00295AE2" w:rsidP="009276B2">
      <w:pPr>
        <w:spacing w:after="336" w:line="240" w:lineRule="auto"/>
        <w:rPr>
          <w:rFonts w:ascii="Lato" w:hAnsi="Lato"/>
          <w:sz w:val="20"/>
          <w:szCs w:val="20"/>
        </w:rPr>
      </w:pPr>
    </w:p>
    <w:p w14:paraId="216D9A14" w14:textId="74237D1E" w:rsidR="00334572" w:rsidRPr="00295AE2" w:rsidRDefault="00334572" w:rsidP="00334572">
      <w:pPr>
        <w:spacing w:after="336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295AE2">
        <w:rPr>
          <w:rFonts w:ascii="Lato" w:hAnsi="Lato"/>
          <w:b/>
          <w:bCs/>
          <w:sz w:val="24"/>
          <w:szCs w:val="24"/>
        </w:rPr>
        <w:t xml:space="preserve">REGULAMIN </w:t>
      </w:r>
      <w:r w:rsidR="006C5154" w:rsidRPr="00295AE2">
        <w:rPr>
          <w:rFonts w:ascii="Lato" w:hAnsi="Lato"/>
          <w:b/>
          <w:bCs/>
          <w:sz w:val="24"/>
          <w:szCs w:val="24"/>
        </w:rPr>
        <w:t>WYDARZENIA</w:t>
      </w:r>
    </w:p>
    <w:p w14:paraId="54A137D7" w14:textId="28517583" w:rsidR="00334572" w:rsidRPr="00295AE2" w:rsidRDefault="00334572" w:rsidP="00334572">
      <w:pPr>
        <w:spacing w:after="336" w:line="240" w:lineRule="auto"/>
        <w:jc w:val="center"/>
        <w:rPr>
          <w:rFonts w:ascii="Lato" w:hAnsi="Lato"/>
          <w:sz w:val="24"/>
          <w:szCs w:val="24"/>
        </w:rPr>
      </w:pPr>
      <w:r w:rsidRPr="00295AE2">
        <w:rPr>
          <w:rFonts w:ascii="Lato" w:hAnsi="Lato"/>
          <w:sz w:val="24"/>
          <w:szCs w:val="24"/>
        </w:rPr>
        <w:t>„</w:t>
      </w:r>
      <w:r w:rsidR="005379C6" w:rsidRPr="005379C6">
        <w:rPr>
          <w:rFonts w:ascii="Lato" w:hAnsi="Lato"/>
          <w:sz w:val="24"/>
          <w:szCs w:val="24"/>
        </w:rPr>
        <w:t xml:space="preserve">Targi pracy </w:t>
      </w:r>
      <w:r w:rsidR="00A062A1">
        <w:rPr>
          <w:rFonts w:ascii="Lato" w:hAnsi="Lato"/>
          <w:sz w:val="24"/>
          <w:szCs w:val="24"/>
        </w:rPr>
        <w:t>w Kancelarii Premiera</w:t>
      </w:r>
      <w:r w:rsidRPr="00295AE2">
        <w:rPr>
          <w:rFonts w:ascii="Lato" w:hAnsi="Lato"/>
          <w:sz w:val="24"/>
          <w:szCs w:val="24"/>
        </w:rPr>
        <w:t>”</w:t>
      </w:r>
    </w:p>
    <w:p w14:paraId="2EC9691B" w14:textId="5DD04CB2" w:rsidR="00295AE2" w:rsidRPr="00295AE2" w:rsidRDefault="00334572" w:rsidP="00295AE2">
      <w:pPr>
        <w:spacing w:after="336" w:line="240" w:lineRule="auto"/>
        <w:jc w:val="center"/>
        <w:rPr>
          <w:rFonts w:ascii="Lato" w:hAnsi="Lato"/>
          <w:sz w:val="24"/>
          <w:szCs w:val="24"/>
        </w:rPr>
      </w:pPr>
      <w:r w:rsidRPr="00295AE2">
        <w:rPr>
          <w:rFonts w:ascii="Lato" w:hAnsi="Lato"/>
          <w:sz w:val="24"/>
          <w:szCs w:val="24"/>
        </w:rPr>
        <w:t>1</w:t>
      </w:r>
      <w:r w:rsidR="00BC1D74">
        <w:rPr>
          <w:rFonts w:ascii="Lato" w:hAnsi="Lato"/>
          <w:sz w:val="24"/>
          <w:szCs w:val="24"/>
        </w:rPr>
        <w:t>1</w:t>
      </w:r>
      <w:r w:rsidRPr="00295AE2">
        <w:rPr>
          <w:rFonts w:ascii="Lato" w:hAnsi="Lato"/>
          <w:sz w:val="24"/>
          <w:szCs w:val="24"/>
        </w:rPr>
        <w:t xml:space="preserve"> </w:t>
      </w:r>
      <w:r w:rsidR="005379C6">
        <w:rPr>
          <w:rFonts w:ascii="Lato" w:hAnsi="Lato"/>
          <w:sz w:val="24"/>
          <w:szCs w:val="24"/>
        </w:rPr>
        <w:t>maja</w:t>
      </w:r>
      <w:r w:rsidRPr="00295AE2">
        <w:rPr>
          <w:rFonts w:ascii="Lato" w:hAnsi="Lato"/>
          <w:sz w:val="24"/>
          <w:szCs w:val="24"/>
        </w:rPr>
        <w:t xml:space="preserve"> 2025 r.</w:t>
      </w:r>
    </w:p>
    <w:p w14:paraId="758B99B9" w14:textId="77777777" w:rsidR="00295AE2" w:rsidRPr="002E2F72" w:rsidRDefault="00295AE2" w:rsidP="00D8258E">
      <w:pPr>
        <w:spacing w:after="336" w:line="240" w:lineRule="auto"/>
        <w:jc w:val="center"/>
        <w:rPr>
          <w:rFonts w:ascii="Lato" w:hAnsi="Lato"/>
          <w:sz w:val="20"/>
          <w:szCs w:val="20"/>
        </w:rPr>
      </w:pPr>
    </w:p>
    <w:p w14:paraId="6DDA64F4" w14:textId="165A766B" w:rsidR="00334572" w:rsidRPr="00D8258E" w:rsidRDefault="00334572" w:rsidP="00D8258E">
      <w:pPr>
        <w:pStyle w:val="Nagwek1"/>
        <w:spacing w:after="336"/>
      </w:pPr>
      <w:r w:rsidRPr="002E2F72">
        <w:t>Rozdział I. Przepisy ogólne</w:t>
      </w:r>
    </w:p>
    <w:p w14:paraId="7D9FE056" w14:textId="0D5E1864" w:rsidR="00334572" w:rsidRPr="002E2F72" w:rsidRDefault="00334572" w:rsidP="00935E45">
      <w:pPr>
        <w:pStyle w:val="Nagwek2"/>
      </w:pPr>
      <w:r w:rsidRPr="002E2F72">
        <w:t>§ 1.</w:t>
      </w:r>
    </w:p>
    <w:p w14:paraId="3A8336C6" w14:textId="6752C402" w:rsidR="00334572" w:rsidRPr="002E2F72" w:rsidRDefault="00334572" w:rsidP="00935E45">
      <w:pPr>
        <w:pStyle w:val="Nagwek2"/>
      </w:pPr>
      <w:r w:rsidRPr="002E2F72">
        <w:t>Zakres obowiązywania</w:t>
      </w:r>
    </w:p>
    <w:p w14:paraId="5F6069CC" w14:textId="71B6A3D8" w:rsidR="00334572" w:rsidRPr="002E2F72" w:rsidRDefault="00334572" w:rsidP="00D8752E">
      <w:pPr>
        <w:pStyle w:val="Akapitzlist"/>
        <w:numPr>
          <w:ilvl w:val="0"/>
          <w:numId w:val="1"/>
        </w:numPr>
        <w:spacing w:after="140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 xml:space="preserve">Wprowadza się Regulamin dotyczący organizacji </w:t>
      </w:r>
      <w:r w:rsidR="005E74A0" w:rsidRPr="002E2F72">
        <w:rPr>
          <w:rFonts w:ascii="Lato" w:hAnsi="Lato"/>
          <w:sz w:val="20"/>
          <w:szCs w:val="20"/>
        </w:rPr>
        <w:t>wydarzenia</w:t>
      </w:r>
      <w:r w:rsidRPr="002E2F72">
        <w:rPr>
          <w:rFonts w:ascii="Lato" w:hAnsi="Lato"/>
          <w:sz w:val="20"/>
          <w:szCs w:val="20"/>
        </w:rPr>
        <w:t xml:space="preserve"> pod tytułem: „</w:t>
      </w:r>
      <w:r w:rsidR="00757AB1" w:rsidRPr="00757AB1">
        <w:rPr>
          <w:rFonts w:ascii="Lato" w:hAnsi="Lato"/>
          <w:sz w:val="20"/>
          <w:szCs w:val="20"/>
        </w:rPr>
        <w:t>Targi pracy w Kancelarii Premiera</w:t>
      </w:r>
      <w:r w:rsidRPr="002E2F72">
        <w:rPr>
          <w:rFonts w:ascii="Lato" w:hAnsi="Lato"/>
          <w:sz w:val="20"/>
          <w:szCs w:val="20"/>
        </w:rPr>
        <w:t>”, zwane dalej „</w:t>
      </w:r>
      <w:r w:rsidR="00F40B52" w:rsidRPr="002E2F72">
        <w:rPr>
          <w:rFonts w:ascii="Lato" w:hAnsi="Lato"/>
          <w:b/>
          <w:bCs/>
          <w:sz w:val="20"/>
          <w:szCs w:val="20"/>
        </w:rPr>
        <w:t>w</w:t>
      </w:r>
      <w:r w:rsidR="005E74A0" w:rsidRPr="002E2F72">
        <w:rPr>
          <w:rFonts w:ascii="Lato" w:hAnsi="Lato"/>
          <w:b/>
          <w:bCs/>
          <w:sz w:val="20"/>
          <w:szCs w:val="20"/>
        </w:rPr>
        <w:t>ydarzeniem</w:t>
      </w:r>
      <w:r w:rsidRPr="002E2F72">
        <w:rPr>
          <w:rFonts w:ascii="Lato" w:hAnsi="Lato"/>
          <w:sz w:val="20"/>
          <w:szCs w:val="20"/>
        </w:rPr>
        <w:t xml:space="preserve">”. </w:t>
      </w:r>
    </w:p>
    <w:p w14:paraId="55CDEC65" w14:textId="1B3DE125" w:rsidR="00334572" w:rsidRPr="002E2F72" w:rsidRDefault="00334572" w:rsidP="00D8752E">
      <w:pPr>
        <w:pStyle w:val="Akapitzlist"/>
        <w:numPr>
          <w:ilvl w:val="0"/>
          <w:numId w:val="1"/>
        </w:numPr>
        <w:spacing w:after="140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>Regulamin określa prawa i obowiązki Organizator</w:t>
      </w:r>
      <w:r w:rsidR="001E02CA">
        <w:rPr>
          <w:rFonts w:ascii="Lato" w:hAnsi="Lato"/>
          <w:sz w:val="20"/>
          <w:szCs w:val="20"/>
        </w:rPr>
        <w:t>ów</w:t>
      </w:r>
      <w:r w:rsidRPr="002E2F72">
        <w:rPr>
          <w:rFonts w:ascii="Lato" w:hAnsi="Lato"/>
          <w:sz w:val="20"/>
          <w:szCs w:val="20"/>
        </w:rPr>
        <w:t xml:space="preserve">, zasady bezpieczeństwa, warunki uczestnictwa i zasady zachowania się osób obecnych na </w:t>
      </w:r>
      <w:r w:rsidR="00F40B52" w:rsidRPr="002E2F72">
        <w:rPr>
          <w:rFonts w:ascii="Lato" w:hAnsi="Lato"/>
          <w:sz w:val="20"/>
          <w:szCs w:val="20"/>
        </w:rPr>
        <w:t>wydarzeniu</w:t>
      </w:r>
      <w:r w:rsidRPr="002E2F72">
        <w:rPr>
          <w:rFonts w:ascii="Lato" w:hAnsi="Lato"/>
          <w:sz w:val="20"/>
          <w:szCs w:val="20"/>
        </w:rPr>
        <w:t xml:space="preserve">, zwanych dalej „Uczestnikami” lub każdy osobno „Uczestnikiem”. </w:t>
      </w:r>
    </w:p>
    <w:p w14:paraId="145659D3" w14:textId="638B3ACA" w:rsidR="00334572" w:rsidRPr="002E2F72" w:rsidRDefault="00334572" w:rsidP="00D8752E">
      <w:pPr>
        <w:pStyle w:val="Akapitzlist"/>
        <w:numPr>
          <w:ilvl w:val="0"/>
          <w:numId w:val="1"/>
        </w:numPr>
        <w:spacing w:after="140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 xml:space="preserve">Regulamin </w:t>
      </w:r>
      <w:r w:rsidR="00F40B52" w:rsidRPr="002E2F72">
        <w:rPr>
          <w:rFonts w:ascii="Lato" w:hAnsi="Lato"/>
          <w:sz w:val="20"/>
          <w:szCs w:val="20"/>
        </w:rPr>
        <w:t>wydarzenia</w:t>
      </w:r>
      <w:r w:rsidRPr="002E2F72">
        <w:rPr>
          <w:rFonts w:ascii="Lato" w:hAnsi="Lato"/>
          <w:sz w:val="20"/>
          <w:szCs w:val="20"/>
        </w:rPr>
        <w:t xml:space="preserve"> obowiązuje wszystkich Uczestników znajdujących się </w:t>
      </w:r>
      <w:r w:rsidR="002E2F72" w:rsidRPr="002E2F72">
        <w:rPr>
          <w:rFonts w:ascii="Lato" w:hAnsi="Lato"/>
          <w:sz w:val="20"/>
          <w:szCs w:val="20"/>
        </w:rPr>
        <w:br/>
      </w:r>
      <w:r w:rsidRPr="002E2F72">
        <w:rPr>
          <w:rFonts w:ascii="Lato" w:hAnsi="Lato"/>
          <w:sz w:val="20"/>
          <w:szCs w:val="20"/>
        </w:rPr>
        <w:t xml:space="preserve">w obrębie </w:t>
      </w:r>
      <w:r w:rsidR="000B2CD6">
        <w:rPr>
          <w:rFonts w:ascii="Lato" w:hAnsi="Lato"/>
          <w:sz w:val="20"/>
          <w:szCs w:val="20"/>
        </w:rPr>
        <w:t>wyznaczonym dla miejsca wydarzenia</w:t>
      </w:r>
    </w:p>
    <w:p w14:paraId="5DEBFE05" w14:textId="65F058F8" w:rsidR="00334572" w:rsidRPr="00D8258E" w:rsidRDefault="00334572" w:rsidP="00D8258E">
      <w:pPr>
        <w:pStyle w:val="Akapitzlist"/>
        <w:numPr>
          <w:ilvl w:val="0"/>
          <w:numId w:val="1"/>
        </w:numPr>
        <w:spacing w:after="140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 xml:space="preserve">Każdy z Uczestników zobowiązany jest do zapoznania się z treścią niniejszego Regulaminu. Wejście na teren </w:t>
      </w:r>
      <w:r w:rsidR="00F40B52" w:rsidRPr="002E2F72">
        <w:rPr>
          <w:rFonts w:ascii="Lato" w:hAnsi="Lato"/>
          <w:sz w:val="20"/>
          <w:szCs w:val="20"/>
        </w:rPr>
        <w:t>wydarzenia</w:t>
      </w:r>
      <w:r w:rsidRPr="002E2F72">
        <w:rPr>
          <w:rFonts w:ascii="Lato" w:hAnsi="Lato"/>
          <w:sz w:val="20"/>
          <w:szCs w:val="20"/>
        </w:rPr>
        <w:t xml:space="preserve"> oznacza akceptację niniejszego Regulaminu.</w:t>
      </w:r>
    </w:p>
    <w:p w14:paraId="319F024D" w14:textId="2137EB9F" w:rsidR="00334572" w:rsidRPr="002E2F72" w:rsidRDefault="00334572" w:rsidP="00935E45">
      <w:pPr>
        <w:pStyle w:val="Nagwek2"/>
      </w:pPr>
      <w:r w:rsidRPr="002E2F72">
        <w:t>§ 2.</w:t>
      </w:r>
    </w:p>
    <w:p w14:paraId="468BD799" w14:textId="0570CF98" w:rsidR="00334572" w:rsidRPr="002E2F72" w:rsidRDefault="00334572" w:rsidP="00935E45">
      <w:pPr>
        <w:pStyle w:val="Nagwek2"/>
      </w:pPr>
      <w:r w:rsidRPr="002E2F72">
        <w:t xml:space="preserve">Organizacja </w:t>
      </w:r>
      <w:r w:rsidR="002E2F72">
        <w:t xml:space="preserve">wydarzenia </w:t>
      </w:r>
    </w:p>
    <w:p w14:paraId="2A1B5553" w14:textId="586B7BB4" w:rsidR="001E02CA" w:rsidRDefault="00334572" w:rsidP="00D8752E">
      <w:pPr>
        <w:pStyle w:val="Akapitzlist"/>
        <w:numPr>
          <w:ilvl w:val="0"/>
          <w:numId w:val="3"/>
        </w:numPr>
        <w:spacing w:afterLines="140" w:after="336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>Organizator</w:t>
      </w:r>
      <w:r w:rsidR="001E02CA">
        <w:rPr>
          <w:rFonts w:ascii="Lato" w:hAnsi="Lato"/>
          <w:sz w:val="20"/>
          <w:szCs w:val="20"/>
        </w:rPr>
        <w:t>ami</w:t>
      </w:r>
      <w:r w:rsidRPr="002E2F72">
        <w:rPr>
          <w:rFonts w:ascii="Lato" w:hAnsi="Lato"/>
          <w:sz w:val="20"/>
          <w:szCs w:val="20"/>
        </w:rPr>
        <w:t xml:space="preserve"> </w:t>
      </w:r>
      <w:r w:rsidR="00F40B52" w:rsidRPr="002E2F72">
        <w:rPr>
          <w:rFonts w:ascii="Lato" w:hAnsi="Lato"/>
          <w:sz w:val="20"/>
          <w:szCs w:val="20"/>
        </w:rPr>
        <w:t>wydarzenia</w:t>
      </w:r>
      <w:r w:rsidR="001E02CA">
        <w:rPr>
          <w:rFonts w:ascii="Lato" w:hAnsi="Lato"/>
          <w:sz w:val="20"/>
          <w:szCs w:val="20"/>
        </w:rPr>
        <w:t xml:space="preserve"> są:</w:t>
      </w:r>
      <w:r w:rsidR="00EE5C6F">
        <w:rPr>
          <w:rFonts w:ascii="Lato" w:hAnsi="Lato"/>
          <w:sz w:val="20"/>
          <w:szCs w:val="20"/>
        </w:rPr>
        <w:t xml:space="preserve"> </w:t>
      </w:r>
    </w:p>
    <w:p w14:paraId="5C15CC3C" w14:textId="1B4CA838" w:rsidR="001E02CA" w:rsidRDefault="00334572" w:rsidP="001E02CA">
      <w:pPr>
        <w:pStyle w:val="Akapitzlist"/>
        <w:numPr>
          <w:ilvl w:val="1"/>
          <w:numId w:val="3"/>
        </w:numPr>
        <w:spacing w:afterLines="140" w:after="336" w:line="276" w:lineRule="auto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 xml:space="preserve">Kancelaria Prezesa Rady Ministrów z siedzibą w Warszawie </w:t>
      </w:r>
      <w:r w:rsidR="001E02CA">
        <w:rPr>
          <w:rFonts w:ascii="Lato" w:hAnsi="Lato"/>
          <w:sz w:val="20"/>
          <w:szCs w:val="20"/>
        </w:rPr>
        <w:br/>
      </w:r>
      <w:r w:rsidRPr="002E2F72">
        <w:rPr>
          <w:rFonts w:ascii="Lato" w:hAnsi="Lato"/>
          <w:sz w:val="20"/>
          <w:szCs w:val="20"/>
        </w:rPr>
        <w:t>przy Al. Ujazdowskich 1/3</w:t>
      </w:r>
    </w:p>
    <w:p w14:paraId="79CFBB9A" w14:textId="0CCFE43D" w:rsidR="001E02CA" w:rsidRDefault="00EE5C6F" w:rsidP="001E02CA">
      <w:pPr>
        <w:pStyle w:val="Akapitzlist"/>
        <w:numPr>
          <w:ilvl w:val="1"/>
          <w:numId w:val="3"/>
        </w:numPr>
        <w:spacing w:afterLines="140" w:after="336" w:line="276" w:lineRule="auto"/>
        <w:jc w:val="both"/>
        <w:rPr>
          <w:rFonts w:ascii="Lato" w:hAnsi="Lato"/>
          <w:sz w:val="20"/>
          <w:szCs w:val="20"/>
        </w:rPr>
      </w:pPr>
      <w:r w:rsidRPr="00EE5C6F">
        <w:rPr>
          <w:rFonts w:ascii="Lato" w:hAnsi="Lato"/>
          <w:sz w:val="20"/>
          <w:szCs w:val="20"/>
        </w:rPr>
        <w:t>Polsk</w:t>
      </w:r>
      <w:r w:rsidR="001E02CA">
        <w:rPr>
          <w:rFonts w:ascii="Lato" w:hAnsi="Lato"/>
          <w:sz w:val="20"/>
          <w:szCs w:val="20"/>
        </w:rPr>
        <w:t>a</w:t>
      </w:r>
      <w:r>
        <w:rPr>
          <w:rFonts w:ascii="Lato" w:hAnsi="Lato"/>
          <w:sz w:val="20"/>
          <w:szCs w:val="20"/>
        </w:rPr>
        <w:t xml:space="preserve"> </w:t>
      </w:r>
      <w:r w:rsidRPr="00EE5C6F">
        <w:rPr>
          <w:rFonts w:ascii="Lato" w:hAnsi="Lato"/>
          <w:sz w:val="20"/>
          <w:szCs w:val="20"/>
        </w:rPr>
        <w:t>Fundacj</w:t>
      </w:r>
      <w:r w:rsidR="001E02CA">
        <w:rPr>
          <w:rFonts w:ascii="Lato" w:hAnsi="Lato"/>
          <w:sz w:val="20"/>
          <w:szCs w:val="20"/>
        </w:rPr>
        <w:t>a</w:t>
      </w:r>
      <w:r w:rsidRPr="00EE5C6F">
        <w:rPr>
          <w:rFonts w:ascii="Lato" w:hAnsi="Lato"/>
          <w:sz w:val="20"/>
          <w:szCs w:val="20"/>
        </w:rPr>
        <w:t xml:space="preserve"> Narodow</w:t>
      </w:r>
      <w:r w:rsidR="001E02CA">
        <w:rPr>
          <w:rFonts w:ascii="Lato" w:hAnsi="Lato"/>
          <w:sz w:val="20"/>
          <w:szCs w:val="20"/>
        </w:rPr>
        <w:t>a</w:t>
      </w:r>
      <w:r>
        <w:rPr>
          <w:rFonts w:ascii="Lato" w:hAnsi="Lato"/>
          <w:sz w:val="20"/>
          <w:szCs w:val="20"/>
        </w:rPr>
        <w:t xml:space="preserve"> z siedzibą w Warszawie przy</w:t>
      </w:r>
      <w:r w:rsidRPr="00EE5C6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al. </w:t>
      </w:r>
      <w:r w:rsidRPr="00EE5C6F">
        <w:rPr>
          <w:rFonts w:ascii="Lato" w:hAnsi="Lato"/>
          <w:sz w:val="20"/>
          <w:szCs w:val="20"/>
        </w:rPr>
        <w:t xml:space="preserve">Jana </w:t>
      </w:r>
      <w:r w:rsidR="001E02CA">
        <w:rPr>
          <w:rFonts w:ascii="Lato" w:hAnsi="Lato"/>
          <w:sz w:val="20"/>
          <w:szCs w:val="20"/>
        </w:rPr>
        <w:br/>
      </w:r>
      <w:r w:rsidRPr="00EE5C6F">
        <w:rPr>
          <w:rFonts w:ascii="Lato" w:hAnsi="Lato"/>
          <w:sz w:val="20"/>
          <w:szCs w:val="20"/>
        </w:rPr>
        <w:t>Pawła II 12</w:t>
      </w:r>
      <w:r w:rsidR="0095126F">
        <w:rPr>
          <w:rFonts w:ascii="Lato" w:hAnsi="Lato"/>
          <w:sz w:val="20"/>
          <w:szCs w:val="20"/>
        </w:rPr>
        <w:t>.</w:t>
      </w:r>
    </w:p>
    <w:p w14:paraId="1900A2C2" w14:textId="4FF6F66A" w:rsidR="00334572" w:rsidRPr="001E02CA" w:rsidRDefault="001E02CA" w:rsidP="001E02CA">
      <w:pPr>
        <w:spacing w:afterLines="140" w:after="336" w:line="276" w:lineRule="auto"/>
        <w:jc w:val="both"/>
        <w:rPr>
          <w:rFonts w:ascii="Lato" w:hAnsi="Lato"/>
          <w:sz w:val="20"/>
          <w:szCs w:val="20"/>
        </w:rPr>
      </w:pPr>
      <w:r w:rsidRPr="001E02CA">
        <w:rPr>
          <w:rFonts w:ascii="Lato" w:hAnsi="Lato"/>
          <w:sz w:val="20"/>
          <w:szCs w:val="20"/>
        </w:rPr>
        <w:t>Zwan</w:t>
      </w:r>
      <w:r>
        <w:rPr>
          <w:rFonts w:ascii="Lato" w:hAnsi="Lato"/>
          <w:sz w:val="20"/>
          <w:szCs w:val="20"/>
        </w:rPr>
        <w:t>i</w:t>
      </w:r>
      <w:r w:rsidRPr="001E02CA">
        <w:rPr>
          <w:rFonts w:ascii="Lato" w:hAnsi="Lato"/>
          <w:sz w:val="20"/>
          <w:szCs w:val="20"/>
        </w:rPr>
        <w:t xml:space="preserve"> dalej</w:t>
      </w:r>
      <w:r>
        <w:rPr>
          <w:rFonts w:ascii="Lato" w:hAnsi="Lato"/>
          <w:sz w:val="20"/>
          <w:szCs w:val="20"/>
        </w:rPr>
        <w:t xml:space="preserve"> jako</w:t>
      </w:r>
      <w:r w:rsidRPr="001E02CA">
        <w:rPr>
          <w:rFonts w:ascii="Lato" w:hAnsi="Lato"/>
          <w:sz w:val="20"/>
          <w:szCs w:val="20"/>
        </w:rPr>
        <w:t xml:space="preserve"> „</w:t>
      </w:r>
      <w:r w:rsidRPr="001E02CA">
        <w:rPr>
          <w:rFonts w:ascii="Lato" w:hAnsi="Lato"/>
          <w:b/>
          <w:bCs/>
          <w:sz w:val="20"/>
          <w:szCs w:val="20"/>
        </w:rPr>
        <w:t>Organizatorzy</w:t>
      </w:r>
      <w:r w:rsidRPr="001E02CA">
        <w:rPr>
          <w:rFonts w:ascii="Lato" w:hAnsi="Lato"/>
          <w:sz w:val="20"/>
          <w:szCs w:val="20"/>
        </w:rPr>
        <w:t>” lub</w:t>
      </w:r>
      <w:r w:rsidR="00314342">
        <w:rPr>
          <w:rFonts w:ascii="Lato" w:hAnsi="Lato"/>
          <w:sz w:val="20"/>
          <w:szCs w:val="20"/>
        </w:rPr>
        <w:t xml:space="preserve"> indywidualnie</w:t>
      </w:r>
      <w:r w:rsidRPr="001E02CA">
        <w:rPr>
          <w:rFonts w:ascii="Lato" w:hAnsi="Lato"/>
          <w:sz w:val="20"/>
          <w:szCs w:val="20"/>
        </w:rPr>
        <w:t xml:space="preserve"> </w:t>
      </w:r>
      <w:r w:rsidRPr="001E02CA">
        <w:rPr>
          <w:rFonts w:ascii="Lato" w:hAnsi="Lato"/>
          <w:b/>
          <w:bCs/>
          <w:sz w:val="20"/>
          <w:szCs w:val="20"/>
        </w:rPr>
        <w:t xml:space="preserve">„KPRM” </w:t>
      </w:r>
      <w:r w:rsidRPr="001E02CA">
        <w:rPr>
          <w:rFonts w:ascii="Lato" w:hAnsi="Lato"/>
          <w:sz w:val="20"/>
          <w:szCs w:val="20"/>
        </w:rPr>
        <w:t xml:space="preserve">lub </w:t>
      </w:r>
      <w:r w:rsidRPr="001E02CA">
        <w:rPr>
          <w:rFonts w:ascii="Lato" w:hAnsi="Lato"/>
          <w:b/>
          <w:bCs/>
          <w:sz w:val="20"/>
          <w:szCs w:val="20"/>
        </w:rPr>
        <w:t>„PFN”</w:t>
      </w:r>
    </w:p>
    <w:p w14:paraId="26DFC0D8" w14:textId="7FE42889" w:rsidR="00334572" w:rsidRPr="002E2F72" w:rsidRDefault="00F40B52" w:rsidP="00D8752E">
      <w:pPr>
        <w:pStyle w:val="Akapitzlist"/>
        <w:numPr>
          <w:ilvl w:val="0"/>
          <w:numId w:val="3"/>
        </w:numPr>
        <w:spacing w:afterLines="140" w:after="336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lastRenderedPageBreak/>
        <w:t>Wydarzenie</w:t>
      </w:r>
      <w:r w:rsidR="00334572" w:rsidRPr="002E2F72">
        <w:rPr>
          <w:rFonts w:ascii="Lato" w:hAnsi="Lato"/>
          <w:sz w:val="20"/>
          <w:szCs w:val="20"/>
        </w:rPr>
        <w:t xml:space="preserve"> odbywa się w dniu </w:t>
      </w:r>
      <w:r w:rsidR="005379C6">
        <w:rPr>
          <w:rFonts w:ascii="Lato" w:hAnsi="Lato"/>
          <w:sz w:val="20"/>
          <w:szCs w:val="20"/>
        </w:rPr>
        <w:t>1</w:t>
      </w:r>
      <w:r w:rsidR="00BC1D74">
        <w:rPr>
          <w:rFonts w:ascii="Lato" w:hAnsi="Lato"/>
          <w:sz w:val="20"/>
          <w:szCs w:val="20"/>
        </w:rPr>
        <w:t>1</w:t>
      </w:r>
      <w:r w:rsidR="00334572" w:rsidRPr="002E2F72">
        <w:rPr>
          <w:rFonts w:ascii="Lato" w:hAnsi="Lato"/>
          <w:sz w:val="20"/>
          <w:szCs w:val="20"/>
        </w:rPr>
        <w:t xml:space="preserve"> </w:t>
      </w:r>
      <w:r w:rsidR="005379C6">
        <w:rPr>
          <w:rFonts w:ascii="Lato" w:hAnsi="Lato"/>
          <w:sz w:val="20"/>
          <w:szCs w:val="20"/>
        </w:rPr>
        <w:t>maja</w:t>
      </w:r>
      <w:r w:rsidR="00334572" w:rsidRPr="002E2F72">
        <w:rPr>
          <w:rFonts w:ascii="Lato" w:hAnsi="Lato"/>
          <w:sz w:val="20"/>
          <w:szCs w:val="20"/>
        </w:rPr>
        <w:t xml:space="preserve"> 202</w:t>
      </w:r>
      <w:r w:rsidR="00C23585" w:rsidRPr="002E2F72">
        <w:rPr>
          <w:rFonts w:ascii="Lato" w:hAnsi="Lato"/>
          <w:sz w:val="20"/>
          <w:szCs w:val="20"/>
        </w:rPr>
        <w:t>5</w:t>
      </w:r>
      <w:r w:rsidR="00334572" w:rsidRPr="002E2F72">
        <w:rPr>
          <w:rFonts w:ascii="Lato" w:hAnsi="Lato"/>
          <w:sz w:val="20"/>
          <w:szCs w:val="20"/>
        </w:rPr>
        <w:t xml:space="preserve"> r. w godzinach od 10.00 do 17.00 (ostatnie wejście o godz. 16.00) na terenie siedziby </w:t>
      </w:r>
      <w:r w:rsidR="001E02CA">
        <w:rPr>
          <w:rFonts w:ascii="Lato" w:hAnsi="Lato"/>
          <w:sz w:val="20"/>
          <w:szCs w:val="20"/>
        </w:rPr>
        <w:t>KPRM</w:t>
      </w:r>
      <w:r w:rsidR="00334572" w:rsidRPr="002E2F72">
        <w:rPr>
          <w:rFonts w:ascii="Lato" w:hAnsi="Lato"/>
          <w:sz w:val="20"/>
          <w:szCs w:val="20"/>
        </w:rPr>
        <w:t xml:space="preserve"> w obrębie wydzielonej jego części. Organizator</w:t>
      </w:r>
      <w:r w:rsidR="001E02CA">
        <w:rPr>
          <w:rFonts w:ascii="Lato" w:hAnsi="Lato"/>
          <w:sz w:val="20"/>
          <w:szCs w:val="20"/>
        </w:rPr>
        <w:t>zy</w:t>
      </w:r>
      <w:r w:rsidR="00334572" w:rsidRPr="002E2F72">
        <w:rPr>
          <w:rFonts w:ascii="Lato" w:hAnsi="Lato"/>
          <w:sz w:val="20"/>
          <w:szCs w:val="20"/>
        </w:rPr>
        <w:t xml:space="preserve"> dopuszcza</w:t>
      </w:r>
      <w:r w:rsidR="001E02CA">
        <w:rPr>
          <w:rFonts w:ascii="Lato" w:hAnsi="Lato"/>
          <w:sz w:val="20"/>
          <w:szCs w:val="20"/>
        </w:rPr>
        <w:t>ją</w:t>
      </w:r>
      <w:r w:rsidR="00334572" w:rsidRPr="002E2F72">
        <w:rPr>
          <w:rFonts w:ascii="Lato" w:hAnsi="Lato"/>
          <w:sz w:val="20"/>
          <w:szCs w:val="20"/>
        </w:rPr>
        <w:t xml:space="preserve"> możliwość wydłużenia czasu trwania </w:t>
      </w:r>
      <w:r w:rsidRPr="002E2F72">
        <w:rPr>
          <w:rFonts w:ascii="Lato" w:hAnsi="Lato"/>
          <w:sz w:val="20"/>
          <w:szCs w:val="20"/>
        </w:rPr>
        <w:t>wydarzenia</w:t>
      </w:r>
      <w:r w:rsidR="00334572" w:rsidRPr="002E2F72">
        <w:rPr>
          <w:rFonts w:ascii="Lato" w:hAnsi="Lato"/>
          <w:sz w:val="20"/>
          <w:szCs w:val="20"/>
        </w:rPr>
        <w:t xml:space="preserve">. </w:t>
      </w:r>
    </w:p>
    <w:p w14:paraId="2583548C" w14:textId="250296DA" w:rsidR="00334572" w:rsidRPr="007659C4" w:rsidRDefault="00334572" w:rsidP="005564E0">
      <w:pPr>
        <w:pStyle w:val="Akapitzlist"/>
        <w:numPr>
          <w:ilvl w:val="0"/>
          <w:numId w:val="3"/>
        </w:numPr>
        <w:spacing w:afterLines="140" w:after="336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7659C4">
        <w:rPr>
          <w:rFonts w:ascii="Lato" w:hAnsi="Lato"/>
          <w:sz w:val="20"/>
          <w:szCs w:val="20"/>
        </w:rPr>
        <w:t xml:space="preserve">Uczestnikiem </w:t>
      </w:r>
      <w:r w:rsidR="00F40B52" w:rsidRPr="007659C4">
        <w:rPr>
          <w:rFonts w:ascii="Lato" w:hAnsi="Lato"/>
          <w:sz w:val="20"/>
          <w:szCs w:val="20"/>
        </w:rPr>
        <w:t>wydarzenia</w:t>
      </w:r>
      <w:r w:rsidRPr="007659C4">
        <w:rPr>
          <w:rFonts w:ascii="Lato" w:hAnsi="Lato"/>
          <w:sz w:val="20"/>
          <w:szCs w:val="20"/>
        </w:rPr>
        <w:t xml:space="preserve"> może być każdy</w:t>
      </w:r>
      <w:r w:rsidR="00F40B52" w:rsidRPr="007659C4">
        <w:rPr>
          <w:rFonts w:ascii="Lato" w:hAnsi="Lato"/>
          <w:sz w:val="20"/>
          <w:szCs w:val="20"/>
        </w:rPr>
        <w:t xml:space="preserve">. </w:t>
      </w:r>
      <w:r w:rsidR="007659C4" w:rsidRPr="007659C4">
        <w:rPr>
          <w:rFonts w:ascii="Lato" w:hAnsi="Lato"/>
          <w:sz w:val="20"/>
          <w:szCs w:val="20"/>
        </w:rPr>
        <w:t>Za uczestników wydarzenia nie traktuje się przedstawicieli środków masowego przekazu, których udział w wydarzeni</w:t>
      </w:r>
      <w:r w:rsidR="000B2CD6">
        <w:rPr>
          <w:rFonts w:ascii="Lato" w:hAnsi="Lato"/>
          <w:sz w:val="20"/>
          <w:szCs w:val="20"/>
        </w:rPr>
        <w:t xml:space="preserve">u </w:t>
      </w:r>
      <w:r w:rsidR="007659C4" w:rsidRPr="007659C4">
        <w:rPr>
          <w:rFonts w:ascii="Lato" w:hAnsi="Lato"/>
          <w:sz w:val="20"/>
          <w:szCs w:val="20"/>
        </w:rPr>
        <w:t xml:space="preserve"> określa przyznana akredytacja.</w:t>
      </w:r>
    </w:p>
    <w:p w14:paraId="0F9AAD42" w14:textId="66DE2DFB" w:rsidR="00334572" w:rsidRPr="002E2F72" w:rsidRDefault="00334572" w:rsidP="00D8752E">
      <w:pPr>
        <w:pStyle w:val="Akapitzlist"/>
        <w:numPr>
          <w:ilvl w:val="0"/>
          <w:numId w:val="3"/>
        </w:numPr>
        <w:spacing w:afterLines="140" w:after="336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 xml:space="preserve">Wstęp na teren </w:t>
      </w:r>
      <w:r w:rsidR="00F40B52" w:rsidRPr="002E2F72">
        <w:rPr>
          <w:rFonts w:ascii="Lato" w:hAnsi="Lato"/>
          <w:sz w:val="20"/>
          <w:szCs w:val="20"/>
        </w:rPr>
        <w:t>wydarzenia</w:t>
      </w:r>
      <w:r w:rsidRPr="002E2F72">
        <w:rPr>
          <w:rFonts w:ascii="Lato" w:hAnsi="Lato"/>
          <w:sz w:val="20"/>
          <w:szCs w:val="20"/>
        </w:rPr>
        <w:t xml:space="preserve"> jest nieodpłatny. </w:t>
      </w:r>
    </w:p>
    <w:p w14:paraId="20C3D381" w14:textId="1E45A593" w:rsidR="00334572" w:rsidRPr="002E2F72" w:rsidRDefault="00334572" w:rsidP="00D8752E">
      <w:pPr>
        <w:pStyle w:val="Akapitzlist"/>
        <w:numPr>
          <w:ilvl w:val="0"/>
          <w:numId w:val="3"/>
        </w:numPr>
        <w:spacing w:afterLines="140" w:after="336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>Organizator</w:t>
      </w:r>
      <w:r w:rsidR="001E02CA">
        <w:rPr>
          <w:rFonts w:ascii="Lato" w:hAnsi="Lato"/>
          <w:sz w:val="20"/>
          <w:szCs w:val="20"/>
        </w:rPr>
        <w:t>zy</w:t>
      </w:r>
      <w:r w:rsidRPr="002E2F72">
        <w:rPr>
          <w:rFonts w:ascii="Lato" w:hAnsi="Lato"/>
          <w:sz w:val="20"/>
          <w:szCs w:val="20"/>
        </w:rPr>
        <w:t xml:space="preserve"> zapewnia</w:t>
      </w:r>
      <w:r w:rsidR="001E02CA">
        <w:rPr>
          <w:rFonts w:ascii="Lato" w:hAnsi="Lato"/>
          <w:sz w:val="20"/>
          <w:szCs w:val="20"/>
        </w:rPr>
        <w:t>ją</w:t>
      </w:r>
      <w:r w:rsidRPr="002E2F72">
        <w:rPr>
          <w:rFonts w:ascii="Lato" w:hAnsi="Lato"/>
          <w:sz w:val="20"/>
          <w:szCs w:val="20"/>
        </w:rPr>
        <w:t xml:space="preserve"> Uczestnikom </w:t>
      </w:r>
      <w:r w:rsidR="00F40B52" w:rsidRPr="002E2F72">
        <w:rPr>
          <w:rFonts w:ascii="Lato" w:hAnsi="Lato"/>
          <w:sz w:val="20"/>
          <w:szCs w:val="20"/>
        </w:rPr>
        <w:t>wydarzenia</w:t>
      </w:r>
      <w:r w:rsidRPr="002E2F72">
        <w:rPr>
          <w:rFonts w:ascii="Lato" w:hAnsi="Lato"/>
          <w:sz w:val="20"/>
          <w:szCs w:val="20"/>
        </w:rPr>
        <w:t xml:space="preserve"> obsługę organizacyjno-informacyjną, pomoc medyczną, zaplecze higieniczno-sanitarne oraz bezpieczeństwo przeciwpożarowe. </w:t>
      </w:r>
    </w:p>
    <w:p w14:paraId="70A26C35" w14:textId="7400C193" w:rsidR="00334572" w:rsidRPr="002E2F72" w:rsidRDefault="00334572" w:rsidP="00D8752E">
      <w:pPr>
        <w:pStyle w:val="Akapitzlist"/>
        <w:numPr>
          <w:ilvl w:val="0"/>
          <w:numId w:val="3"/>
        </w:numPr>
        <w:spacing w:afterLines="140" w:after="336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>Organizator</w:t>
      </w:r>
      <w:r w:rsidR="001E02CA">
        <w:rPr>
          <w:rFonts w:ascii="Lato" w:hAnsi="Lato"/>
          <w:sz w:val="20"/>
          <w:szCs w:val="20"/>
        </w:rPr>
        <w:t>zy</w:t>
      </w:r>
      <w:r w:rsidRPr="002E2F72">
        <w:rPr>
          <w:rFonts w:ascii="Lato" w:hAnsi="Lato"/>
          <w:sz w:val="20"/>
          <w:szCs w:val="20"/>
        </w:rPr>
        <w:t xml:space="preserve"> nie ponos</w:t>
      </w:r>
      <w:r w:rsidR="001E02CA">
        <w:rPr>
          <w:rFonts w:ascii="Lato" w:hAnsi="Lato"/>
          <w:sz w:val="20"/>
          <w:szCs w:val="20"/>
        </w:rPr>
        <w:t>zą</w:t>
      </w:r>
      <w:r w:rsidRPr="002E2F72">
        <w:rPr>
          <w:rFonts w:ascii="Lato" w:hAnsi="Lato"/>
          <w:sz w:val="20"/>
          <w:szCs w:val="20"/>
        </w:rPr>
        <w:t xml:space="preserve"> odpowiedzialności za jakiekolwiek przedmioty zagubione lub pozostawione na terenie </w:t>
      </w:r>
      <w:r w:rsidR="00F40B52" w:rsidRPr="002E2F72">
        <w:rPr>
          <w:rFonts w:ascii="Lato" w:hAnsi="Lato"/>
          <w:sz w:val="20"/>
          <w:szCs w:val="20"/>
        </w:rPr>
        <w:t>wydarzenia</w:t>
      </w:r>
      <w:r w:rsidRPr="002E2F72">
        <w:rPr>
          <w:rFonts w:ascii="Lato" w:hAnsi="Lato"/>
          <w:sz w:val="20"/>
          <w:szCs w:val="20"/>
        </w:rPr>
        <w:t xml:space="preserve"> bez dozoru właściciela. </w:t>
      </w:r>
    </w:p>
    <w:p w14:paraId="2DE7C064" w14:textId="32463BF0" w:rsidR="00E87B36" w:rsidRDefault="00334572" w:rsidP="00314342">
      <w:pPr>
        <w:pStyle w:val="Akapitzlist"/>
        <w:numPr>
          <w:ilvl w:val="0"/>
          <w:numId w:val="3"/>
        </w:numPr>
        <w:spacing w:afterLines="140" w:after="336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 w:rsidRPr="002E2F72">
        <w:rPr>
          <w:rFonts w:ascii="Lato" w:hAnsi="Lato"/>
          <w:sz w:val="20"/>
          <w:szCs w:val="20"/>
        </w:rPr>
        <w:t>Organizator</w:t>
      </w:r>
      <w:r w:rsidR="001E02CA">
        <w:rPr>
          <w:rFonts w:ascii="Lato" w:hAnsi="Lato"/>
          <w:sz w:val="20"/>
          <w:szCs w:val="20"/>
        </w:rPr>
        <w:t>zy</w:t>
      </w:r>
      <w:r w:rsidRPr="002E2F72">
        <w:rPr>
          <w:rFonts w:ascii="Lato" w:hAnsi="Lato"/>
          <w:sz w:val="20"/>
          <w:szCs w:val="20"/>
        </w:rPr>
        <w:t xml:space="preserve"> prowad</w:t>
      </w:r>
      <w:r w:rsidR="001E02CA">
        <w:rPr>
          <w:rFonts w:ascii="Lato" w:hAnsi="Lato"/>
          <w:sz w:val="20"/>
          <w:szCs w:val="20"/>
        </w:rPr>
        <w:t>zą</w:t>
      </w:r>
      <w:r w:rsidRPr="002E2F72">
        <w:rPr>
          <w:rFonts w:ascii="Lato" w:hAnsi="Lato"/>
          <w:sz w:val="20"/>
          <w:szCs w:val="20"/>
        </w:rPr>
        <w:t xml:space="preserve"> depozyt przedmiotów. Z uwagi na liczbę Uczestników </w:t>
      </w:r>
      <w:r w:rsidR="00E35263" w:rsidRPr="002E2F72">
        <w:rPr>
          <w:rFonts w:ascii="Lato" w:hAnsi="Lato"/>
          <w:sz w:val="20"/>
          <w:szCs w:val="20"/>
        </w:rPr>
        <w:t>w</w:t>
      </w:r>
      <w:r w:rsidR="00F40B52" w:rsidRPr="002E2F72">
        <w:rPr>
          <w:rFonts w:ascii="Lato" w:hAnsi="Lato"/>
          <w:sz w:val="20"/>
          <w:szCs w:val="20"/>
        </w:rPr>
        <w:t>ydarzenia</w:t>
      </w:r>
      <w:r w:rsidRPr="002E2F72">
        <w:rPr>
          <w:rFonts w:ascii="Lato" w:hAnsi="Lato"/>
          <w:sz w:val="20"/>
          <w:szCs w:val="20"/>
        </w:rPr>
        <w:t xml:space="preserve"> dostępność depozytu przedmiotów może być ograniczona</w:t>
      </w:r>
      <w:r w:rsidR="0058304F">
        <w:rPr>
          <w:rFonts w:ascii="Lato" w:hAnsi="Lato"/>
          <w:sz w:val="20"/>
          <w:szCs w:val="20"/>
        </w:rPr>
        <w:t>.</w:t>
      </w:r>
    </w:p>
    <w:p w14:paraId="385E00F6" w14:textId="3AF38FAE" w:rsidR="007F60F2" w:rsidRPr="00314342" w:rsidRDefault="007F60F2" w:rsidP="00314342">
      <w:pPr>
        <w:pStyle w:val="Akapitzlist"/>
        <w:numPr>
          <w:ilvl w:val="0"/>
          <w:numId w:val="3"/>
        </w:numPr>
        <w:spacing w:afterLines="140" w:after="336" w:line="276" w:lineRule="auto"/>
        <w:ind w:left="357" w:hanging="35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Organizatorzy</w:t>
      </w:r>
      <w:r w:rsidRPr="007F60F2">
        <w:rPr>
          <w:rFonts w:ascii="Lato" w:hAnsi="Lato"/>
          <w:sz w:val="20"/>
          <w:szCs w:val="20"/>
        </w:rPr>
        <w:t xml:space="preserve"> zastrzega</w:t>
      </w:r>
      <w:r>
        <w:rPr>
          <w:rFonts w:ascii="Lato" w:hAnsi="Lato"/>
          <w:sz w:val="20"/>
          <w:szCs w:val="20"/>
        </w:rPr>
        <w:t xml:space="preserve">ją </w:t>
      </w:r>
      <w:r w:rsidRPr="007F60F2">
        <w:rPr>
          <w:rFonts w:ascii="Lato" w:hAnsi="Lato"/>
          <w:sz w:val="20"/>
          <w:szCs w:val="20"/>
        </w:rPr>
        <w:t xml:space="preserve"> sobie możliwość nieprzeprowadzenia lub odwołania całości lub części </w:t>
      </w:r>
      <w:r>
        <w:rPr>
          <w:rFonts w:ascii="Lato" w:hAnsi="Lato"/>
          <w:sz w:val="20"/>
          <w:szCs w:val="20"/>
        </w:rPr>
        <w:t>w</w:t>
      </w:r>
      <w:r w:rsidRPr="007F60F2">
        <w:rPr>
          <w:rFonts w:ascii="Lato" w:hAnsi="Lato"/>
          <w:sz w:val="20"/>
          <w:szCs w:val="20"/>
        </w:rPr>
        <w:t>ydarzenia z przyczyn spowodowanych okolicznościami niezależny</w:t>
      </w:r>
      <w:r w:rsidR="000344B1">
        <w:rPr>
          <w:rFonts w:ascii="Lato" w:hAnsi="Lato"/>
          <w:sz w:val="20"/>
          <w:szCs w:val="20"/>
        </w:rPr>
        <w:t>mi</w:t>
      </w:r>
      <w:r w:rsidRPr="007F60F2">
        <w:rPr>
          <w:rFonts w:ascii="Lato" w:hAnsi="Lato"/>
          <w:sz w:val="20"/>
          <w:szCs w:val="20"/>
        </w:rPr>
        <w:t xml:space="preserve"> od </w:t>
      </w:r>
      <w:r>
        <w:rPr>
          <w:rFonts w:ascii="Lato" w:hAnsi="Lato"/>
          <w:sz w:val="20"/>
          <w:szCs w:val="20"/>
        </w:rPr>
        <w:t>Organizatorów</w:t>
      </w:r>
      <w:r w:rsidRPr="007F60F2">
        <w:rPr>
          <w:rFonts w:ascii="Lato" w:hAnsi="Lato"/>
          <w:sz w:val="20"/>
          <w:szCs w:val="20"/>
        </w:rPr>
        <w:t>, w szczególności zdarzeniami o charakterze siły wyższej.</w:t>
      </w:r>
    </w:p>
    <w:p w14:paraId="17E5B96D" w14:textId="77777777" w:rsidR="00011358" w:rsidRPr="002E2F72" w:rsidRDefault="00011358" w:rsidP="00011358">
      <w:pPr>
        <w:pStyle w:val="Nagwek1"/>
        <w:spacing w:after="336"/>
      </w:pPr>
      <w:r w:rsidRPr="002E2F72">
        <w:t>Rozdział II. Zasady bezpieczeństwa</w:t>
      </w:r>
    </w:p>
    <w:p w14:paraId="63073B13" w14:textId="77777777" w:rsidR="00011358" w:rsidRPr="002E2F72" w:rsidRDefault="00011358" w:rsidP="00935E45">
      <w:pPr>
        <w:pStyle w:val="Nagwek2"/>
      </w:pPr>
      <w:r w:rsidRPr="002E2F72">
        <w:t>§ 3</w:t>
      </w:r>
    </w:p>
    <w:p w14:paraId="1A835399" w14:textId="277235C0" w:rsidR="00011358" w:rsidRPr="002E2F72" w:rsidRDefault="00011358" w:rsidP="00935E45">
      <w:pPr>
        <w:pStyle w:val="Nagwek2"/>
      </w:pPr>
      <w:r w:rsidRPr="002E2F72">
        <w:t>Informacje ogólne</w:t>
      </w:r>
    </w:p>
    <w:p w14:paraId="51328A55" w14:textId="4F61B9F7" w:rsidR="00D8752E" w:rsidRPr="00943F56" w:rsidRDefault="00011358" w:rsidP="00D8752E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afterLines="140" w:after="336"/>
        <w:ind w:left="36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Z uwagi na zapewnienie bezpieczeństwa </w:t>
      </w:r>
      <w:r w:rsidR="002E2F72" w:rsidRPr="002E2F7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, każdy Uczestnik wchodzący na teren </w:t>
      </w:r>
      <w:r w:rsidR="006C5154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zostanie poddany kontroli bezpieczeństwa przez funkcjonariuszy Służby Ochrony Państwa (zwanej dalej „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SOP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”).</w:t>
      </w:r>
    </w:p>
    <w:p w14:paraId="630E6C67" w14:textId="3215F042" w:rsidR="00943F56" w:rsidRPr="00943F56" w:rsidRDefault="00943F56" w:rsidP="00D8752E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afterLines="140" w:after="336"/>
        <w:ind w:left="360" w:hanging="357"/>
        <w:rPr>
          <w:rFonts w:ascii="Lato" w:hAnsi="Lato"/>
          <w:sz w:val="20"/>
          <w:szCs w:val="20"/>
        </w:rPr>
      </w:pPr>
      <w:r w:rsidRPr="00943F56">
        <w:rPr>
          <w:rFonts w:ascii="Lato" w:hAnsi="Lato"/>
          <w:color w:val="000000"/>
          <w:sz w:val="20"/>
          <w:szCs w:val="20"/>
          <w:lang w:eastAsia="pl-PL" w:bidi="pl-PL"/>
        </w:rPr>
        <w:t>W przypadku przekroczenia maksymalnej dopuszczalnej liczby uczestników określonej przepisami prawa, regulaminem obiektu lub decyzją właściwych służb, 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zy</w:t>
      </w:r>
      <w:r w:rsidRPr="00943F56">
        <w:rPr>
          <w:rFonts w:ascii="Lato" w:hAnsi="Lato"/>
          <w:color w:val="000000"/>
          <w:sz w:val="20"/>
          <w:szCs w:val="20"/>
          <w:lang w:eastAsia="pl-PL" w:bidi="pl-PL"/>
        </w:rPr>
        <w:t xml:space="preserve"> zastrzega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ją</w:t>
      </w:r>
      <w:r w:rsidRPr="00943F56">
        <w:rPr>
          <w:rFonts w:ascii="Lato" w:hAnsi="Lato"/>
          <w:color w:val="000000"/>
          <w:sz w:val="20"/>
          <w:szCs w:val="20"/>
          <w:lang w:eastAsia="pl-PL" w:bidi="pl-PL"/>
        </w:rPr>
        <w:t xml:space="preserve"> sobie prawo do wstrzymania dalszego wejścia </w:t>
      </w:r>
      <w:r w:rsidR="00436BC8">
        <w:rPr>
          <w:rFonts w:ascii="Lato" w:hAnsi="Lato"/>
          <w:color w:val="000000"/>
          <w:sz w:val="20"/>
          <w:szCs w:val="20"/>
          <w:lang w:eastAsia="pl-PL" w:bidi="pl-PL"/>
        </w:rPr>
        <w:t>na teren wydarzenia</w:t>
      </w:r>
      <w:r w:rsidRPr="00943F56">
        <w:rPr>
          <w:rFonts w:ascii="Lato" w:hAnsi="Lato"/>
          <w:color w:val="000000"/>
          <w:sz w:val="20"/>
          <w:szCs w:val="20"/>
          <w:lang w:eastAsia="pl-PL" w:bidi="pl-PL"/>
        </w:rPr>
        <w:t xml:space="preserve">. Wstrzymanie wejścia może obowiązywać do momentu opuszczenia obiektu przez odpowiednią liczbę osób, umożliwiającą ponowne dopuszczenie uczestników. </w:t>
      </w:r>
    </w:p>
    <w:p w14:paraId="48DFBCA6" w14:textId="22B60A8D" w:rsidR="00011358" w:rsidRPr="00BF3D0D" w:rsidRDefault="00943F56" w:rsidP="00D8752E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afterLines="140" w:after="336"/>
        <w:ind w:left="360" w:hanging="357"/>
        <w:rPr>
          <w:rFonts w:ascii="Lato" w:hAnsi="Lato"/>
          <w:sz w:val="20"/>
          <w:szCs w:val="20"/>
        </w:rPr>
      </w:pPr>
      <w:r w:rsidRPr="00943F56">
        <w:rPr>
          <w:rFonts w:ascii="Lato" w:hAnsi="Lato"/>
          <w:color w:val="000000"/>
          <w:sz w:val="20"/>
          <w:szCs w:val="20"/>
          <w:lang w:eastAsia="pl-PL" w:bidi="pl-PL"/>
        </w:rPr>
        <w:t xml:space="preserve">Wydarzenie skierowane </w:t>
      </w:r>
      <w:r>
        <w:rPr>
          <w:rFonts w:ascii="Lato" w:hAnsi="Lato"/>
          <w:color w:val="000000"/>
          <w:sz w:val="20"/>
          <w:szCs w:val="20"/>
          <w:lang w:eastAsia="pl-PL" w:bidi="pl-PL"/>
        </w:rPr>
        <w:t>jest do</w:t>
      </w:r>
      <w:r w:rsidRPr="00943F56">
        <w:rPr>
          <w:rFonts w:ascii="Lato" w:hAnsi="Lato"/>
          <w:color w:val="000000"/>
          <w:sz w:val="20"/>
          <w:szCs w:val="20"/>
          <w:lang w:eastAsia="pl-PL" w:bidi="pl-PL"/>
        </w:rPr>
        <w:t xml:space="preserve"> osób poszukujących pracy oraz wchodzących na rynek pracy, w tym absolwentów, studentów oraz osób planujących zmianę ścieżki zawodowej. </w:t>
      </w:r>
      <w:r w:rsidR="00011358" w:rsidRPr="00BF3D0D">
        <w:rPr>
          <w:rFonts w:ascii="Lato" w:hAnsi="Lato"/>
          <w:color w:val="000000"/>
          <w:sz w:val="20"/>
          <w:szCs w:val="20"/>
          <w:lang w:eastAsia="pl-PL" w:bidi="pl-PL"/>
        </w:rPr>
        <w:t xml:space="preserve">Osoby małoletnie bądź nieletnie uczestniczą w </w:t>
      </w:r>
      <w:r w:rsidR="002E2F72" w:rsidRPr="00BF3D0D">
        <w:rPr>
          <w:rFonts w:ascii="Lato" w:hAnsi="Lato"/>
          <w:color w:val="000000"/>
          <w:sz w:val="20"/>
          <w:szCs w:val="20"/>
          <w:lang w:eastAsia="pl-PL" w:bidi="pl-PL"/>
        </w:rPr>
        <w:t>wydarzeniu</w:t>
      </w:r>
      <w:r w:rsidR="00011358" w:rsidRPr="00BF3D0D">
        <w:rPr>
          <w:rFonts w:ascii="Lato" w:hAnsi="Lato"/>
          <w:color w:val="000000"/>
          <w:sz w:val="20"/>
          <w:szCs w:val="20"/>
          <w:lang w:eastAsia="pl-PL" w:bidi="pl-PL"/>
        </w:rPr>
        <w:t xml:space="preserve"> pod opieką i za zgodą osób sprawujących nad nimi opiekę prawną bądź pieczę i na ich wyłączną odpowiedzialność.</w:t>
      </w:r>
    </w:p>
    <w:p w14:paraId="4A55059E" w14:textId="5C587422" w:rsidR="00011358" w:rsidRPr="002E2F72" w:rsidRDefault="00011358" w:rsidP="005564E0">
      <w:pPr>
        <w:pStyle w:val="Teksttreci0"/>
        <w:numPr>
          <w:ilvl w:val="0"/>
          <w:numId w:val="6"/>
        </w:numPr>
        <w:shd w:val="clear" w:color="auto" w:fill="auto"/>
        <w:tabs>
          <w:tab w:val="left" w:pos="382"/>
        </w:tabs>
        <w:spacing w:afterLines="140" w:after="336" w:line="271" w:lineRule="auto"/>
        <w:ind w:left="36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Funkcjonariusze SOP, zgodnie z ustawą z dnia 8 grudnia 2017 r. </w:t>
      </w:r>
      <w:r w:rsidRPr="002E2F72">
        <w:rPr>
          <w:rFonts w:ascii="Lato" w:hAnsi="Lato"/>
          <w:i/>
          <w:iCs/>
          <w:color w:val="000000"/>
          <w:sz w:val="20"/>
          <w:szCs w:val="20"/>
          <w:lang w:eastAsia="pl-PL" w:bidi="pl-PL"/>
        </w:rPr>
        <w:t>o Służbie Ochrony Państwa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(Dz.U. z 202</w:t>
      </w:r>
      <w:r w:rsidR="0058304F">
        <w:rPr>
          <w:rFonts w:ascii="Lato" w:hAnsi="Lato"/>
          <w:color w:val="000000"/>
          <w:sz w:val="20"/>
          <w:szCs w:val="20"/>
          <w:lang w:eastAsia="pl-PL" w:bidi="pl-PL"/>
        </w:rPr>
        <w:t>5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r. poz. </w:t>
      </w:r>
      <w:r w:rsidR="0058304F">
        <w:rPr>
          <w:rFonts w:ascii="Lato" w:hAnsi="Lato"/>
          <w:color w:val="000000"/>
          <w:sz w:val="20"/>
          <w:szCs w:val="20"/>
          <w:lang w:eastAsia="pl-PL" w:bidi="pl-PL"/>
        </w:rPr>
        <w:t>34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, z </w:t>
      </w:r>
      <w:proofErr w:type="spellStart"/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późn</w:t>
      </w:r>
      <w:proofErr w:type="spellEnd"/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. zm.), uprawnieni są w szczególności do:</w:t>
      </w:r>
    </w:p>
    <w:p w14:paraId="3AC56C05" w14:textId="4C8F2A26" w:rsidR="00011358" w:rsidRPr="002E2F72" w:rsidRDefault="00011358" w:rsidP="00D8752E">
      <w:pPr>
        <w:pStyle w:val="Teksttreci0"/>
        <w:numPr>
          <w:ilvl w:val="0"/>
          <w:numId w:val="7"/>
        </w:numPr>
        <w:shd w:val="clear" w:color="auto" w:fill="auto"/>
        <w:tabs>
          <w:tab w:val="left" w:pos="691"/>
        </w:tabs>
        <w:spacing w:afterLines="140" w:after="336" w:line="283" w:lineRule="auto"/>
        <w:ind w:left="64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wydawania polecenia osobom, których zachowanie może stworzyć zagrożenie dla bezpieczeństwa osób, obiektów i urządzeń podlegających ochronie SOP, </w:t>
      </w:r>
      <w:r w:rsidR="002E2F72" w:rsidRPr="002E2F72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lastRenderedPageBreak/>
        <w:t xml:space="preserve">a w szczególności wydawania polecenia opuszczenia przez osoby miejsca, w którym przebywanie może stanowić zagrożenie dla realizacji </w:t>
      </w:r>
      <w:r w:rsidR="002765DD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42CDCBB1" w14:textId="77777777" w:rsidR="00011358" w:rsidRPr="002E2F72" w:rsidRDefault="00011358" w:rsidP="00D8752E">
      <w:pPr>
        <w:pStyle w:val="Teksttreci0"/>
        <w:numPr>
          <w:ilvl w:val="0"/>
          <w:numId w:val="7"/>
        </w:numPr>
        <w:shd w:val="clear" w:color="auto" w:fill="auto"/>
        <w:tabs>
          <w:tab w:val="left" w:pos="691"/>
        </w:tabs>
        <w:spacing w:afterLines="140" w:after="336" w:line="283" w:lineRule="auto"/>
        <w:ind w:left="64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legitymowania osób w celu ustalenia ich tożsamości;</w:t>
      </w:r>
    </w:p>
    <w:p w14:paraId="25F15253" w14:textId="2DED2AE8" w:rsidR="00011358" w:rsidRPr="002E2F72" w:rsidRDefault="00011358" w:rsidP="00D8752E">
      <w:pPr>
        <w:pStyle w:val="Teksttreci0"/>
        <w:numPr>
          <w:ilvl w:val="0"/>
          <w:numId w:val="7"/>
        </w:numPr>
        <w:shd w:val="clear" w:color="auto" w:fill="auto"/>
        <w:tabs>
          <w:tab w:val="left" w:pos="691"/>
        </w:tabs>
        <w:spacing w:afterLines="140" w:after="336" w:line="283" w:lineRule="auto"/>
        <w:ind w:left="64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ujęcia osób stwarzających w sposób oczywisty bezpośrednie zagrożenie dla życia lub zdrowia</w:t>
      </w:r>
      <w:r w:rsid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ludzkiego oraz dla mienia, a także osób w sposób rażący naruszających porządek publiczny;</w:t>
      </w:r>
    </w:p>
    <w:p w14:paraId="35EFFCEA" w14:textId="0282778D" w:rsidR="00011358" w:rsidRPr="002E2F72" w:rsidRDefault="00011358" w:rsidP="00D8752E">
      <w:pPr>
        <w:pStyle w:val="Teksttreci0"/>
        <w:numPr>
          <w:ilvl w:val="0"/>
          <w:numId w:val="7"/>
        </w:numPr>
        <w:shd w:val="clear" w:color="auto" w:fill="auto"/>
        <w:tabs>
          <w:tab w:val="left" w:pos="691"/>
        </w:tabs>
        <w:spacing w:afterLines="140" w:after="336" w:line="283" w:lineRule="auto"/>
        <w:ind w:left="64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dokonywania kontroli osobistej, a także przeglądania zawartości bagaży, </w:t>
      </w:r>
      <w:r w:rsidR="002E2F72" w:rsidRPr="002E2F72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w sytuacjach, jeżeli jest to niezbędne dla zapewnienia bezpieczeństwa ochranianych osób, obiektów i urządzeń;</w:t>
      </w:r>
    </w:p>
    <w:p w14:paraId="414E10B2" w14:textId="40E8C7FD" w:rsidR="005A7D09" w:rsidRPr="00314342" w:rsidRDefault="00011358" w:rsidP="005A7D09">
      <w:pPr>
        <w:pStyle w:val="Teksttreci0"/>
        <w:numPr>
          <w:ilvl w:val="0"/>
          <w:numId w:val="7"/>
        </w:numPr>
        <w:shd w:val="clear" w:color="auto" w:fill="auto"/>
        <w:tabs>
          <w:tab w:val="left" w:pos="691"/>
        </w:tabs>
        <w:spacing w:afterLines="140" w:after="336" w:line="283" w:lineRule="auto"/>
        <w:ind w:left="64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stosowania środków przymusu bezpośredniego.</w:t>
      </w:r>
    </w:p>
    <w:p w14:paraId="03E5E731" w14:textId="77777777" w:rsidR="005A7D09" w:rsidRPr="002E2F72" w:rsidRDefault="005A7D09" w:rsidP="00935E45">
      <w:pPr>
        <w:pStyle w:val="Nagwek2"/>
      </w:pPr>
      <w:r w:rsidRPr="002E2F72">
        <w:t>§ 4.</w:t>
      </w:r>
    </w:p>
    <w:p w14:paraId="2CFEF59C" w14:textId="7BAA3559" w:rsidR="005A7D09" w:rsidRPr="002E2F72" w:rsidRDefault="005A7D09" w:rsidP="00935E45">
      <w:pPr>
        <w:pStyle w:val="Nagwek2"/>
      </w:pPr>
      <w:r w:rsidRPr="002E2F72">
        <w:t xml:space="preserve">Obowiązki Uczestnika </w:t>
      </w:r>
      <w:r w:rsidR="00BF3D0D">
        <w:t>wydarzenia</w:t>
      </w:r>
    </w:p>
    <w:p w14:paraId="169CB56B" w14:textId="3A31F6C4" w:rsidR="00011358" w:rsidRPr="002E2F72" w:rsidRDefault="00011358" w:rsidP="00D8752E">
      <w:pPr>
        <w:pStyle w:val="Teksttreci0"/>
        <w:numPr>
          <w:ilvl w:val="0"/>
          <w:numId w:val="8"/>
        </w:numPr>
        <w:shd w:val="clear" w:color="auto" w:fill="auto"/>
        <w:tabs>
          <w:tab w:val="left" w:pos="368"/>
        </w:tabs>
        <w:spacing w:after="140"/>
        <w:ind w:left="36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Uczestnik </w:t>
      </w:r>
      <w:r w:rsidR="00BF3D0D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jest zobowiązany:</w:t>
      </w:r>
    </w:p>
    <w:p w14:paraId="14E87FF9" w14:textId="77777777" w:rsidR="00011358" w:rsidRPr="002E2F72" w:rsidRDefault="00011358" w:rsidP="00D8752E">
      <w:pPr>
        <w:pStyle w:val="Teksttreci0"/>
        <w:numPr>
          <w:ilvl w:val="0"/>
          <w:numId w:val="9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przestrzegać postanowień niniejszego Regulaminu oraz powszechnie obowiązujących przepisów prawa;</w:t>
      </w:r>
    </w:p>
    <w:p w14:paraId="36822C7A" w14:textId="77777777" w:rsidR="00011358" w:rsidRPr="002E2F72" w:rsidRDefault="00011358" w:rsidP="00D8752E">
      <w:pPr>
        <w:pStyle w:val="Teksttreci0"/>
        <w:numPr>
          <w:ilvl w:val="0"/>
          <w:numId w:val="9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przestrzegać i nie zakłócać porządku publicznego;</w:t>
      </w:r>
    </w:p>
    <w:p w14:paraId="3AF126ED" w14:textId="5B439AC5" w:rsidR="00011358" w:rsidRPr="002E2F72" w:rsidRDefault="00011358" w:rsidP="00D8752E">
      <w:pPr>
        <w:pStyle w:val="Teksttreci0"/>
        <w:numPr>
          <w:ilvl w:val="0"/>
          <w:numId w:val="9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nie zagrażać bezpieczeństwu innych osób obecnych na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wydarzeniu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542EE546" w14:textId="07A46CDA" w:rsidR="00011358" w:rsidRPr="002E2F72" w:rsidRDefault="00011358" w:rsidP="00D8752E">
      <w:pPr>
        <w:pStyle w:val="Teksttreci0"/>
        <w:numPr>
          <w:ilvl w:val="0"/>
          <w:numId w:val="9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stosować się do poleceń wydawanych przez służby 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ów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oraz funkcjonariuszy</w:t>
      </w:r>
      <w:r w:rsidR="002E2F72" w:rsidRPr="002E2F72">
        <w:rPr>
          <w:rFonts w:ascii="Lato" w:hAnsi="Lato"/>
          <w:sz w:val="20"/>
          <w:szCs w:val="20"/>
        </w:rPr>
        <w:t xml:space="preserve">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SOP, Policji, Straży Pożarnej lub pracowników innych uprawnionych służb i organów;</w:t>
      </w:r>
    </w:p>
    <w:p w14:paraId="79552829" w14:textId="0DE14E98" w:rsidR="00CC2F56" w:rsidRPr="00D8752E" w:rsidRDefault="00011358" w:rsidP="00D8752E">
      <w:pPr>
        <w:pStyle w:val="Teksttreci0"/>
        <w:numPr>
          <w:ilvl w:val="0"/>
          <w:numId w:val="9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do niepozostawiania bez swojego dozoru jakichkolwiek należących do niego przedmiotów.</w:t>
      </w:r>
    </w:p>
    <w:p w14:paraId="3D6440C1" w14:textId="79B6E8C9" w:rsidR="005A7D09" w:rsidRPr="00D8258E" w:rsidRDefault="00011358" w:rsidP="00BA27C4">
      <w:pPr>
        <w:pStyle w:val="Teksttreci0"/>
        <w:numPr>
          <w:ilvl w:val="0"/>
          <w:numId w:val="8"/>
        </w:numPr>
        <w:shd w:val="clear" w:color="auto" w:fill="auto"/>
        <w:tabs>
          <w:tab w:val="left" w:pos="368"/>
        </w:tabs>
        <w:spacing w:after="140"/>
        <w:ind w:left="36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Uczestnik </w:t>
      </w:r>
      <w:r w:rsidR="006C5154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zobowiązany jest do zachowywania się w sposób zgodny </w:t>
      </w:r>
      <w:r w:rsidR="007E0E15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z zasadami współżycia</w:t>
      </w:r>
      <w:r w:rsidR="005A7D09" w:rsidRPr="002E2F72">
        <w:rPr>
          <w:rFonts w:ascii="Lato" w:hAnsi="Lato"/>
          <w:sz w:val="20"/>
          <w:szCs w:val="20"/>
        </w:rPr>
        <w:t xml:space="preserve">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społecznego.</w:t>
      </w:r>
    </w:p>
    <w:p w14:paraId="71762816" w14:textId="77777777" w:rsidR="005A7D09" w:rsidRPr="002E2F72" w:rsidRDefault="005A7D09" w:rsidP="00935E45">
      <w:pPr>
        <w:pStyle w:val="Nagwek2"/>
      </w:pPr>
      <w:r w:rsidRPr="002E2F72">
        <w:t>§ 5.</w:t>
      </w:r>
    </w:p>
    <w:p w14:paraId="2313B901" w14:textId="5CECB626" w:rsidR="005A7D09" w:rsidRPr="002E2F72" w:rsidRDefault="005A7D09" w:rsidP="00935E45">
      <w:pPr>
        <w:pStyle w:val="Nagwek2"/>
      </w:pPr>
      <w:r w:rsidRPr="002E2F72">
        <w:t>Zakaz wstępu</w:t>
      </w:r>
    </w:p>
    <w:p w14:paraId="751DD2D4" w14:textId="2476E931" w:rsidR="00011358" w:rsidRPr="002E2F72" w:rsidRDefault="00011358" w:rsidP="00D8752E">
      <w:pPr>
        <w:pStyle w:val="Teksttreci0"/>
        <w:numPr>
          <w:ilvl w:val="0"/>
          <w:numId w:val="10"/>
        </w:numPr>
        <w:shd w:val="clear" w:color="auto" w:fill="auto"/>
        <w:tabs>
          <w:tab w:val="left" w:pos="368"/>
        </w:tabs>
        <w:spacing w:afterLines="140" w:after="336" w:line="23" w:lineRule="atLeast"/>
        <w:ind w:left="36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Ze względów bezpieczeństwa 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 xml:space="preserve">zakazuje się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wstępu na </w:t>
      </w:r>
      <w:r w:rsidR="00486B2F">
        <w:rPr>
          <w:rFonts w:ascii="Lato" w:hAnsi="Lato"/>
          <w:color w:val="000000"/>
          <w:sz w:val="20"/>
          <w:szCs w:val="20"/>
          <w:lang w:eastAsia="pl-PL" w:bidi="pl-PL"/>
        </w:rPr>
        <w:t>wydarzenie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osobie:</w:t>
      </w:r>
    </w:p>
    <w:p w14:paraId="466984BF" w14:textId="02115DEE" w:rsidR="00011358" w:rsidRPr="002E2F72" w:rsidRDefault="00011358" w:rsidP="00D8752E">
      <w:pPr>
        <w:pStyle w:val="Teksttreci0"/>
        <w:numPr>
          <w:ilvl w:val="0"/>
          <w:numId w:val="11"/>
        </w:numPr>
        <w:shd w:val="clear" w:color="auto" w:fill="auto"/>
        <w:tabs>
          <w:tab w:val="left" w:pos="738"/>
        </w:tabs>
        <w:spacing w:afterLines="140" w:after="336" w:line="23" w:lineRule="atLeast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znajdującej się pod wpływem alkoholu, środków odurzających, substancji psychotropowych</w:t>
      </w:r>
      <w:r w:rsidR="002E2F72" w:rsidRPr="002E2F72">
        <w:rPr>
          <w:rFonts w:ascii="Lato" w:hAnsi="Lato"/>
          <w:sz w:val="20"/>
          <w:szCs w:val="20"/>
        </w:rPr>
        <w:t xml:space="preserve">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lub innych podobnie działających środków;</w:t>
      </w:r>
    </w:p>
    <w:p w14:paraId="59167E3C" w14:textId="77777777" w:rsidR="00011358" w:rsidRPr="002E2F72" w:rsidRDefault="00011358" w:rsidP="00D8752E">
      <w:pPr>
        <w:pStyle w:val="Teksttreci0"/>
        <w:numPr>
          <w:ilvl w:val="0"/>
          <w:numId w:val="11"/>
        </w:numPr>
        <w:shd w:val="clear" w:color="auto" w:fill="auto"/>
        <w:tabs>
          <w:tab w:val="left" w:pos="738"/>
        </w:tabs>
        <w:spacing w:afterLines="140" w:after="336" w:line="23" w:lineRule="atLeast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lastRenderedPageBreak/>
        <w:t>zachowującej się agresywnie, prowokacyjnie albo w inny sposób stwarzającej zagrożenie dla bezpieczeństwa lub porządku publicznego;</w:t>
      </w:r>
    </w:p>
    <w:p w14:paraId="4EF59E62" w14:textId="77777777" w:rsidR="00011358" w:rsidRPr="002E2F72" w:rsidRDefault="00011358" w:rsidP="00D8752E">
      <w:pPr>
        <w:pStyle w:val="Teksttreci0"/>
        <w:numPr>
          <w:ilvl w:val="0"/>
          <w:numId w:val="11"/>
        </w:numPr>
        <w:shd w:val="clear" w:color="auto" w:fill="auto"/>
        <w:tabs>
          <w:tab w:val="left" w:pos="738"/>
        </w:tabs>
        <w:spacing w:afterLines="140" w:after="336" w:line="23" w:lineRule="atLeast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posiadającej broń, amunicję lub inne niebezpieczne przedmioty mogące być użyte jako broń, materiały wybuchowe, pirotechniczne oraz inne substancje o podobnym działaniu lub wszelkiego rodzaju materiały pożarowo niebezpieczne, pojemniki na płyny lub produkty spożywcze wykonane z twardego materiału w tym szklane butelki oraz inne pojemniki pod ciśnieniem lub inne niebezpieczne w ocenie SOP przedmioty;</w:t>
      </w:r>
    </w:p>
    <w:p w14:paraId="3FCA0698" w14:textId="756577D6" w:rsidR="00011358" w:rsidRPr="00517B63" w:rsidRDefault="00011358" w:rsidP="00D8752E">
      <w:pPr>
        <w:pStyle w:val="Teksttreci0"/>
        <w:numPr>
          <w:ilvl w:val="0"/>
          <w:numId w:val="11"/>
        </w:numPr>
        <w:shd w:val="clear" w:color="auto" w:fill="auto"/>
        <w:tabs>
          <w:tab w:val="left" w:pos="738"/>
        </w:tabs>
        <w:spacing w:afterLines="140" w:after="336" w:line="23" w:lineRule="atLeast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posiadającej przedmioty, urządzenia lub płyny uznane przez funkcjonariusza SOP za mogące zagrażać bezpieczeństwu</w:t>
      </w:r>
      <w:r w:rsidR="00B45668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1CE73162" w14:textId="0C0ABADA" w:rsidR="00CC2F56" w:rsidRPr="00D8752E" w:rsidRDefault="00486B2F" w:rsidP="00D8752E">
      <w:pPr>
        <w:pStyle w:val="Teksttreci0"/>
        <w:numPr>
          <w:ilvl w:val="0"/>
          <w:numId w:val="11"/>
        </w:numPr>
        <w:shd w:val="clear" w:color="auto" w:fill="auto"/>
        <w:tabs>
          <w:tab w:val="left" w:pos="738"/>
        </w:tabs>
        <w:spacing w:afterLines="140" w:after="336" w:line="23" w:lineRule="atLeast"/>
        <w:ind w:left="720" w:hanging="357"/>
        <w:rPr>
          <w:rFonts w:ascii="Lato" w:hAnsi="Lato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  <w:lang w:eastAsia="pl-PL" w:bidi="pl-PL"/>
        </w:rPr>
        <w:t xml:space="preserve">w towarzystwie zwierząt, z wyłączeniem psów asystujących </w:t>
      </w:r>
      <w:r w:rsidR="006C5154">
        <w:rPr>
          <w:rFonts w:ascii="Lato" w:hAnsi="Lato"/>
          <w:color w:val="000000"/>
          <w:sz w:val="20"/>
          <w:szCs w:val="20"/>
          <w:lang w:eastAsia="pl-PL" w:bidi="pl-PL"/>
        </w:rPr>
        <w:t xml:space="preserve">posiadających </w:t>
      </w:r>
      <w:r w:rsidR="006C5154" w:rsidRPr="006C5154">
        <w:rPr>
          <w:rFonts w:ascii="Lato" w:hAnsi="Lato"/>
          <w:color w:val="000000"/>
          <w:sz w:val="20"/>
          <w:szCs w:val="20"/>
          <w:lang w:eastAsia="pl-PL" w:bidi="pl-PL"/>
        </w:rPr>
        <w:t>status psa asystująceg</w:t>
      </w:r>
      <w:r w:rsidR="006C5154">
        <w:rPr>
          <w:rFonts w:ascii="Lato" w:hAnsi="Lato"/>
          <w:color w:val="000000"/>
          <w:sz w:val="20"/>
          <w:szCs w:val="20"/>
          <w:lang w:eastAsia="pl-PL" w:bidi="pl-PL"/>
        </w:rPr>
        <w:t xml:space="preserve">o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określonego w</w:t>
      </w:r>
      <w:r w:rsidR="006C5154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6C5154" w:rsidRPr="006C5154">
        <w:rPr>
          <w:rFonts w:ascii="Lato" w:hAnsi="Lato"/>
          <w:color w:val="000000"/>
          <w:sz w:val="20"/>
          <w:szCs w:val="20"/>
          <w:lang w:eastAsia="pl-PL" w:bidi="pl-PL"/>
        </w:rPr>
        <w:t>Rozporządzeni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u</w:t>
      </w:r>
      <w:r w:rsidR="006C5154" w:rsidRPr="006C5154">
        <w:rPr>
          <w:rFonts w:ascii="Lato" w:hAnsi="Lato"/>
          <w:color w:val="000000"/>
          <w:sz w:val="20"/>
          <w:szCs w:val="20"/>
          <w:lang w:eastAsia="pl-PL" w:bidi="pl-PL"/>
        </w:rPr>
        <w:t xml:space="preserve"> Ministra Pracy i Polityki Społecznej z dnia 1 kwietnia 2010 r. </w:t>
      </w:r>
      <w:r w:rsidR="006C5154" w:rsidRPr="001F26D8">
        <w:rPr>
          <w:rFonts w:ascii="Lato" w:hAnsi="Lato"/>
          <w:i/>
          <w:iCs/>
          <w:color w:val="000000"/>
          <w:sz w:val="20"/>
          <w:szCs w:val="20"/>
          <w:lang w:eastAsia="pl-PL" w:bidi="pl-PL"/>
        </w:rPr>
        <w:t xml:space="preserve">w sprawie wydawania certyfikatów potwierdzających status psa asystującego </w:t>
      </w:r>
      <w:r w:rsidR="006C5154" w:rsidRPr="001F26D8">
        <w:rPr>
          <w:rFonts w:ascii="Lato" w:hAnsi="Lato"/>
          <w:color w:val="000000"/>
          <w:sz w:val="20"/>
          <w:szCs w:val="20"/>
          <w:lang w:eastAsia="pl-PL" w:bidi="pl-PL"/>
        </w:rPr>
        <w:t>(Dz. U. 2010 nr 64, poz. 399).</w:t>
      </w:r>
    </w:p>
    <w:p w14:paraId="446BCBC3" w14:textId="0CDB7F41" w:rsidR="00011358" w:rsidRPr="002E2F72" w:rsidRDefault="00011358" w:rsidP="00621152">
      <w:pPr>
        <w:pStyle w:val="Teksttreci0"/>
        <w:numPr>
          <w:ilvl w:val="0"/>
          <w:numId w:val="10"/>
        </w:numPr>
        <w:shd w:val="clear" w:color="auto" w:fill="auto"/>
        <w:tabs>
          <w:tab w:val="left" w:pos="368"/>
        </w:tabs>
        <w:spacing w:afterLines="140" w:after="336" w:line="23" w:lineRule="atLeast"/>
        <w:ind w:left="36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zy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mo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gą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odmówić wstępu na</w:t>
      </w:r>
      <w:r w:rsidR="00851A94">
        <w:rPr>
          <w:rFonts w:ascii="Lato" w:hAnsi="Lato"/>
          <w:color w:val="000000"/>
          <w:sz w:val="20"/>
          <w:szCs w:val="20"/>
          <w:lang w:eastAsia="pl-PL" w:bidi="pl-PL"/>
        </w:rPr>
        <w:t xml:space="preserve"> teren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486B2F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oraz przebywania na terenie </w:t>
      </w:r>
      <w:r w:rsidR="00486B2F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osobom:</w:t>
      </w:r>
    </w:p>
    <w:p w14:paraId="7674C9CF" w14:textId="77777777" w:rsidR="00011358" w:rsidRPr="002E2F72" w:rsidRDefault="00011358" w:rsidP="00D8752E">
      <w:pPr>
        <w:pStyle w:val="Teksttreci0"/>
        <w:numPr>
          <w:ilvl w:val="0"/>
          <w:numId w:val="12"/>
        </w:numPr>
        <w:shd w:val="clear" w:color="auto" w:fill="auto"/>
        <w:tabs>
          <w:tab w:val="left" w:pos="738"/>
        </w:tabs>
        <w:spacing w:afterLines="140" w:after="336" w:line="23" w:lineRule="atLeast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których wygląd zewnętrzny uniemożliwia lub utrudnia ich identyfikację;</w:t>
      </w:r>
    </w:p>
    <w:p w14:paraId="5C66F760" w14:textId="1F2CC310" w:rsidR="00401450" w:rsidRPr="00401450" w:rsidRDefault="00011358" w:rsidP="00401450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spacing w:afterLines="140" w:after="336" w:line="23" w:lineRule="atLeast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zachowującym się w sposób Regulaminem zabroniony;</w:t>
      </w:r>
    </w:p>
    <w:p w14:paraId="43632402" w14:textId="19F583CB" w:rsidR="00011358" w:rsidRPr="002E2F72" w:rsidRDefault="00011358" w:rsidP="00D8752E">
      <w:pPr>
        <w:pStyle w:val="Teksttreci0"/>
        <w:numPr>
          <w:ilvl w:val="0"/>
          <w:numId w:val="10"/>
        </w:numPr>
        <w:shd w:val="clear" w:color="auto" w:fill="auto"/>
        <w:tabs>
          <w:tab w:val="left" w:pos="373"/>
        </w:tabs>
        <w:spacing w:afterLines="140" w:after="336" w:line="23" w:lineRule="atLeast"/>
        <w:ind w:left="36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zy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zastrzega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ją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sobie prawo odmowy wyrażenia zgody na wniesienie jakiegokolwiek przedmiotu, jeżeli istnieje uzasadnione podejrzenie, że może on być użyty w celu popełnienia czynu zabronionego.</w:t>
      </w:r>
    </w:p>
    <w:p w14:paraId="1CD5CC17" w14:textId="77777777" w:rsidR="005A7D09" w:rsidRPr="002E2F72" w:rsidRDefault="005A7D09" w:rsidP="00935E45">
      <w:pPr>
        <w:pStyle w:val="Nagwek2"/>
        <w:rPr>
          <w:rFonts w:eastAsiaTheme="minorHAnsi"/>
        </w:rPr>
      </w:pPr>
      <w:r w:rsidRPr="002E2F72">
        <w:rPr>
          <w:rFonts w:eastAsiaTheme="minorHAnsi"/>
        </w:rPr>
        <w:t>§ 6.</w:t>
      </w:r>
    </w:p>
    <w:p w14:paraId="06391C12" w14:textId="77777777" w:rsidR="005A7D09" w:rsidRPr="002E2F72" w:rsidRDefault="005A7D09" w:rsidP="00935E45">
      <w:pPr>
        <w:pStyle w:val="Nagwek2"/>
        <w:rPr>
          <w:rFonts w:eastAsiaTheme="minorHAnsi"/>
        </w:rPr>
      </w:pPr>
      <w:r w:rsidRPr="002E2F72">
        <w:rPr>
          <w:rFonts w:eastAsiaTheme="minorHAnsi"/>
        </w:rPr>
        <w:t>Warunki uczestnictwa</w:t>
      </w:r>
    </w:p>
    <w:p w14:paraId="3B4C3525" w14:textId="689FFD0F" w:rsidR="00011358" w:rsidRPr="002E2F72" w:rsidRDefault="00011358" w:rsidP="00517B63">
      <w:pPr>
        <w:pStyle w:val="Teksttreci0"/>
        <w:numPr>
          <w:ilvl w:val="0"/>
          <w:numId w:val="20"/>
        </w:numPr>
        <w:shd w:val="clear" w:color="auto" w:fill="auto"/>
        <w:spacing w:after="140"/>
        <w:ind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Podczas </w:t>
      </w:r>
      <w:r w:rsidR="006C5154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zabrania się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:</w:t>
      </w:r>
    </w:p>
    <w:p w14:paraId="759F95CB" w14:textId="4CFCA594" w:rsidR="00011358" w:rsidRPr="002E2F72" w:rsidRDefault="00011358" w:rsidP="00517B63">
      <w:pPr>
        <w:pStyle w:val="Teksttreci0"/>
        <w:numPr>
          <w:ilvl w:val="0"/>
          <w:numId w:val="13"/>
        </w:numPr>
        <w:shd w:val="clear" w:color="auto" w:fill="auto"/>
        <w:tabs>
          <w:tab w:val="left" w:pos="742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wychodzenia poza obszar wydzielony jako teren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06428649" w14:textId="77777777" w:rsidR="00011358" w:rsidRPr="002E2F72" w:rsidRDefault="00011358" w:rsidP="00517B63">
      <w:pPr>
        <w:pStyle w:val="Teksttreci0"/>
        <w:numPr>
          <w:ilvl w:val="0"/>
          <w:numId w:val="13"/>
        </w:numPr>
        <w:shd w:val="clear" w:color="auto" w:fill="auto"/>
        <w:tabs>
          <w:tab w:val="left" w:pos="742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rzucania niebezpiecznymi przedmiotami;</w:t>
      </w:r>
    </w:p>
    <w:p w14:paraId="4126439C" w14:textId="77777777" w:rsidR="00011358" w:rsidRPr="002E2F72" w:rsidRDefault="00011358" w:rsidP="00517B63">
      <w:pPr>
        <w:pStyle w:val="Teksttreci0"/>
        <w:numPr>
          <w:ilvl w:val="0"/>
          <w:numId w:val="13"/>
        </w:numPr>
        <w:shd w:val="clear" w:color="auto" w:fill="auto"/>
        <w:tabs>
          <w:tab w:val="left" w:pos="742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posiadania oraz spożywania alkoholu, zażywania środków odurzających, substancji psychotropowych lub innych podobnie działających środków;</w:t>
      </w:r>
    </w:p>
    <w:p w14:paraId="73FC8E23" w14:textId="0DCD590E" w:rsidR="00011358" w:rsidRPr="002E2F72" w:rsidRDefault="000344B1" w:rsidP="00517B63">
      <w:pPr>
        <w:pStyle w:val="Teksttreci0"/>
        <w:numPr>
          <w:ilvl w:val="0"/>
          <w:numId w:val="13"/>
        </w:numPr>
        <w:shd w:val="clear" w:color="auto" w:fill="auto"/>
        <w:tabs>
          <w:tab w:val="left" w:pos="738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0344B1">
        <w:rPr>
          <w:rFonts w:ascii="Lato" w:hAnsi="Lato"/>
          <w:color w:val="000000"/>
          <w:sz w:val="20"/>
          <w:szCs w:val="20"/>
          <w:lang w:eastAsia="pl-PL" w:bidi="pl-PL"/>
        </w:rPr>
        <w:t>używania otwartego ognia oraz palenia wyrobów tytoniowych, w tym palenia nowatorskich wyrobów tytoniowych i palenia papierosów elektronicznych</w:t>
      </w:r>
      <w:r w:rsidR="00EC025F">
        <w:rPr>
          <w:rFonts w:ascii="Lato" w:hAnsi="Lato"/>
          <w:color w:val="000000"/>
          <w:sz w:val="20"/>
          <w:szCs w:val="20"/>
          <w:lang w:eastAsia="pl-PL" w:bidi="pl-PL"/>
        </w:rPr>
        <w:t>;</w:t>
      </w:r>
      <w:r w:rsidR="00011358"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</w:p>
    <w:p w14:paraId="083CAB91" w14:textId="53586B52" w:rsidR="00CC2F56" w:rsidRPr="00517B63" w:rsidRDefault="00011358" w:rsidP="00517B63">
      <w:pPr>
        <w:pStyle w:val="Teksttreci0"/>
        <w:numPr>
          <w:ilvl w:val="0"/>
          <w:numId w:val="13"/>
        </w:numPr>
        <w:shd w:val="clear" w:color="auto" w:fill="auto"/>
        <w:tabs>
          <w:tab w:val="left" w:pos="738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sprzedawania, reklamowania (w tym rozdawania druków i ulotek), akwizycji</w:t>
      </w:r>
      <w:r w:rsidR="00517B63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517B63" w:rsidRPr="002E2F72">
        <w:rPr>
          <w:rFonts w:ascii="Lato" w:hAnsi="Lato"/>
          <w:color w:val="000000"/>
          <w:sz w:val="20"/>
          <w:szCs w:val="20"/>
          <w:lang w:eastAsia="pl-PL" w:bidi="pl-PL"/>
        </w:rPr>
        <w:t>przeprowadzania zbiórek pieniężnych bez zgody 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ów</w:t>
      </w:r>
      <w:r w:rsidR="00517B63" w:rsidRPr="002E2F72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6DF35DEE" w14:textId="61010829" w:rsidR="00011358" w:rsidRPr="00CC2F56" w:rsidRDefault="00011358" w:rsidP="00935E45">
      <w:pPr>
        <w:pStyle w:val="Teksttreci0"/>
        <w:numPr>
          <w:ilvl w:val="0"/>
          <w:numId w:val="13"/>
        </w:numPr>
        <w:shd w:val="clear" w:color="auto" w:fill="auto"/>
        <w:tabs>
          <w:tab w:val="left" w:pos="742"/>
        </w:tabs>
        <w:spacing w:after="140"/>
        <w:ind w:left="720" w:hanging="357"/>
        <w:rPr>
          <w:rFonts w:ascii="Lato" w:hAnsi="Lato"/>
          <w:sz w:val="20"/>
          <w:szCs w:val="20"/>
        </w:rPr>
      </w:pPr>
      <w:proofErr w:type="spellStart"/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zachowań</w:t>
      </w:r>
      <w:proofErr w:type="spellEnd"/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prowokujących do zakłócania porządku lub zagrażających</w:t>
      </w:r>
      <w:r w:rsidR="00CC2F56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lastRenderedPageBreak/>
        <w:t>bezpieczeństwu,</w:t>
      </w:r>
      <w:r w:rsidR="00CC2F56">
        <w:rPr>
          <w:rFonts w:ascii="Lato" w:hAnsi="Lato"/>
          <w:sz w:val="20"/>
          <w:szCs w:val="20"/>
        </w:rPr>
        <w:t xml:space="preserve"> </w:t>
      </w:r>
      <w:r w:rsidRPr="00CC2F56">
        <w:rPr>
          <w:rFonts w:ascii="Lato" w:hAnsi="Lato"/>
          <w:color w:val="000000"/>
          <w:sz w:val="20"/>
          <w:szCs w:val="20"/>
          <w:lang w:eastAsia="pl-PL" w:bidi="pl-PL"/>
        </w:rPr>
        <w:t xml:space="preserve">obraźliwych, wulgarnych, rasistowskich, obscenicznych lub poniżających inne osoby z jakiegokolwiek powodu lub innych mogących wywoływać konflikty, nawoływania do waśni na tle narodowościowym, religijnym, społecznym, światopoglądowym itp., a także skłaniania innych Uczestników </w:t>
      </w:r>
      <w:r w:rsidR="001266B2" w:rsidRPr="00CC2F56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CC2F56">
        <w:rPr>
          <w:rFonts w:ascii="Lato" w:hAnsi="Lato"/>
          <w:color w:val="000000"/>
          <w:sz w:val="20"/>
          <w:szCs w:val="20"/>
          <w:lang w:eastAsia="pl-PL" w:bidi="pl-PL"/>
        </w:rPr>
        <w:t xml:space="preserve"> do takich </w:t>
      </w:r>
      <w:proofErr w:type="spellStart"/>
      <w:r w:rsidRPr="00CC2F56">
        <w:rPr>
          <w:rFonts w:ascii="Lato" w:hAnsi="Lato"/>
          <w:color w:val="000000"/>
          <w:sz w:val="20"/>
          <w:szCs w:val="20"/>
          <w:lang w:eastAsia="pl-PL" w:bidi="pl-PL"/>
        </w:rPr>
        <w:t>zachowań</w:t>
      </w:r>
      <w:proofErr w:type="spellEnd"/>
      <w:r w:rsidRPr="00CC2F56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2C676CB2" w14:textId="41A398A2" w:rsidR="00011358" w:rsidRPr="002E2F72" w:rsidRDefault="00011358" w:rsidP="00935E45">
      <w:pPr>
        <w:pStyle w:val="Teksttreci0"/>
        <w:numPr>
          <w:ilvl w:val="0"/>
          <w:numId w:val="13"/>
        </w:numPr>
        <w:shd w:val="clear" w:color="auto" w:fill="auto"/>
        <w:tabs>
          <w:tab w:val="left" w:pos="742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stosowania jakiejkolwiek przemocy lub formułowania gróźb pod adresem innych Uczestników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21BA2743" w14:textId="77777777" w:rsidR="00011358" w:rsidRPr="002E2F72" w:rsidRDefault="00011358" w:rsidP="00935E45">
      <w:pPr>
        <w:pStyle w:val="Teksttreci0"/>
        <w:numPr>
          <w:ilvl w:val="0"/>
          <w:numId w:val="13"/>
        </w:numPr>
        <w:shd w:val="clear" w:color="auto" w:fill="auto"/>
        <w:tabs>
          <w:tab w:val="left" w:pos="742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używania elementów odzieży lub przedmiotów służących do zakrycia twarzy lub do uniemożliwienia lub utrudnienia identyfikacji;</w:t>
      </w:r>
    </w:p>
    <w:p w14:paraId="7D80FED7" w14:textId="77777777" w:rsidR="00011358" w:rsidRPr="002E2F72" w:rsidRDefault="00011358" w:rsidP="00935E45">
      <w:pPr>
        <w:pStyle w:val="Teksttreci0"/>
        <w:numPr>
          <w:ilvl w:val="0"/>
          <w:numId w:val="13"/>
        </w:numPr>
        <w:shd w:val="clear" w:color="auto" w:fill="auto"/>
        <w:tabs>
          <w:tab w:val="left" w:pos="853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zastawiania dróg ewakuacyjnych lub uniemożliwiania swobodnego przepływu osób;</w:t>
      </w:r>
    </w:p>
    <w:p w14:paraId="58BD8593" w14:textId="214ED621" w:rsidR="00011358" w:rsidRPr="002E2F72" w:rsidRDefault="00011358" w:rsidP="00517B63">
      <w:pPr>
        <w:pStyle w:val="Teksttreci0"/>
        <w:numPr>
          <w:ilvl w:val="0"/>
          <w:numId w:val="13"/>
        </w:numPr>
        <w:shd w:val="clear" w:color="auto" w:fill="auto"/>
        <w:tabs>
          <w:tab w:val="left" w:pos="853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dewastacji mienia 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ów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lub osób trzecich;</w:t>
      </w:r>
    </w:p>
    <w:p w14:paraId="79BA41D3" w14:textId="77777777" w:rsidR="00011358" w:rsidRPr="002E2F72" w:rsidRDefault="00011358" w:rsidP="00517B63">
      <w:pPr>
        <w:pStyle w:val="Teksttreci0"/>
        <w:numPr>
          <w:ilvl w:val="0"/>
          <w:numId w:val="13"/>
        </w:numPr>
        <w:shd w:val="clear" w:color="auto" w:fill="auto"/>
        <w:tabs>
          <w:tab w:val="left" w:pos="853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wnoszenia transparentów, plakatów, banerów itp.;</w:t>
      </w:r>
    </w:p>
    <w:p w14:paraId="2B95CEF6" w14:textId="7FA2F2B8" w:rsidR="00011358" w:rsidRPr="001266B2" w:rsidRDefault="00011358" w:rsidP="00935E45">
      <w:pPr>
        <w:pStyle w:val="Teksttreci0"/>
        <w:numPr>
          <w:ilvl w:val="0"/>
          <w:numId w:val="13"/>
        </w:numPr>
        <w:shd w:val="clear" w:color="auto" w:fill="auto"/>
        <w:tabs>
          <w:tab w:val="left" w:pos="853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używania i korzystania z urządzeń znajdujących się na terenie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CC2F56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w sposób niezgodny</w:t>
      </w:r>
      <w:r w:rsidR="001266B2">
        <w:rPr>
          <w:rFonts w:ascii="Lato" w:hAnsi="Lato"/>
          <w:sz w:val="20"/>
          <w:szCs w:val="20"/>
        </w:rPr>
        <w:t xml:space="preserve"> </w:t>
      </w:r>
      <w:r w:rsidRPr="001266B2">
        <w:rPr>
          <w:rFonts w:ascii="Lato" w:hAnsi="Lato"/>
          <w:color w:val="000000"/>
          <w:sz w:val="20"/>
          <w:szCs w:val="20"/>
          <w:lang w:eastAsia="pl-PL" w:bidi="pl-PL"/>
        </w:rPr>
        <w:t>z ich przeznaczeniem;</w:t>
      </w:r>
    </w:p>
    <w:p w14:paraId="2D3190CE" w14:textId="17490088" w:rsidR="00011358" w:rsidRPr="00260CE5" w:rsidRDefault="00011358" w:rsidP="00517B63">
      <w:pPr>
        <w:pStyle w:val="Teksttreci0"/>
        <w:numPr>
          <w:ilvl w:val="0"/>
          <w:numId w:val="13"/>
        </w:numPr>
        <w:shd w:val="clear" w:color="auto" w:fill="auto"/>
        <w:tabs>
          <w:tab w:val="left" w:pos="853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niszczenia obiektów i urządzeń znajdujących się na terenie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="00260CE5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0CE36F1F" w14:textId="26B01B7C" w:rsidR="00260CE5" w:rsidRPr="00FA5D01" w:rsidRDefault="00FA5D01" w:rsidP="00260CE5">
      <w:pPr>
        <w:pStyle w:val="Teksttreci0"/>
        <w:numPr>
          <w:ilvl w:val="0"/>
          <w:numId w:val="13"/>
        </w:numPr>
        <w:shd w:val="clear" w:color="auto" w:fill="auto"/>
        <w:tabs>
          <w:tab w:val="left" w:pos="853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FA5D01">
        <w:rPr>
          <w:rFonts w:ascii="Lato" w:hAnsi="Lato"/>
          <w:color w:val="000000"/>
          <w:sz w:val="20"/>
          <w:szCs w:val="20"/>
          <w:lang w:eastAsia="pl-PL" w:bidi="pl-PL"/>
        </w:rPr>
        <w:t>funkcjonariuszy SOP i urządzeń służących do kontroli i nadzoru</w:t>
      </w:r>
      <w:r w:rsidR="00260CE5" w:rsidRPr="00FA5D01">
        <w:rPr>
          <w:rFonts w:ascii="Lato" w:hAnsi="Lato"/>
          <w:color w:val="000000"/>
          <w:sz w:val="20"/>
          <w:szCs w:val="20"/>
          <w:lang w:eastAsia="pl-PL" w:bidi="pl-PL"/>
        </w:rPr>
        <w:t>.</w:t>
      </w:r>
    </w:p>
    <w:p w14:paraId="36649D8B" w14:textId="77777777" w:rsidR="00CC2F56" w:rsidRPr="002E2F72" w:rsidRDefault="00CC2F56" w:rsidP="00517B63">
      <w:pPr>
        <w:pStyle w:val="Teksttreci0"/>
        <w:shd w:val="clear" w:color="auto" w:fill="auto"/>
        <w:tabs>
          <w:tab w:val="left" w:pos="853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</w:p>
    <w:p w14:paraId="618CF5B7" w14:textId="6D81555D" w:rsidR="00011358" w:rsidRPr="002E2F72" w:rsidRDefault="00011358" w:rsidP="00517B63">
      <w:pPr>
        <w:pStyle w:val="Teksttreci0"/>
        <w:numPr>
          <w:ilvl w:val="0"/>
          <w:numId w:val="20"/>
        </w:numPr>
        <w:shd w:val="clear" w:color="auto" w:fill="auto"/>
        <w:spacing w:after="140"/>
        <w:ind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Zabrania się wnoszenia i posiadania na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wydarzeniu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:</w:t>
      </w:r>
    </w:p>
    <w:p w14:paraId="77BB673C" w14:textId="77777777" w:rsidR="00011358" w:rsidRPr="002E2F72" w:rsidRDefault="00011358" w:rsidP="00935E45">
      <w:pPr>
        <w:pStyle w:val="Teksttreci0"/>
        <w:numPr>
          <w:ilvl w:val="0"/>
          <w:numId w:val="14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broni, amunicji lub innych niebezpiecznych przedmiotów, mogących być użytych jako broń;</w:t>
      </w:r>
    </w:p>
    <w:p w14:paraId="70ED7730" w14:textId="77777777" w:rsidR="000344B1" w:rsidRPr="002E2F72" w:rsidRDefault="000344B1" w:rsidP="000344B1">
      <w:pPr>
        <w:pStyle w:val="Teksttreci0"/>
        <w:numPr>
          <w:ilvl w:val="0"/>
          <w:numId w:val="14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materiałów wybuchowych, wyrobów pirotechnicznych oraz innych substancji o podobnym</w:t>
      </w:r>
      <w:r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Pr="00517B63">
        <w:rPr>
          <w:rFonts w:ascii="Lato" w:hAnsi="Lato"/>
          <w:color w:val="000000"/>
          <w:sz w:val="20"/>
          <w:szCs w:val="20"/>
          <w:lang w:eastAsia="pl-PL" w:bidi="pl-PL"/>
        </w:rPr>
        <w:t xml:space="preserve">działaniu oraz wszelkiego rodzaju materiałów </w:t>
      </w:r>
      <w:r>
        <w:rPr>
          <w:rFonts w:ascii="Lato" w:hAnsi="Lato"/>
          <w:color w:val="000000"/>
          <w:sz w:val="20"/>
          <w:szCs w:val="20"/>
          <w:lang w:eastAsia="pl-PL" w:bidi="pl-PL"/>
        </w:rPr>
        <w:t xml:space="preserve">niebezpiecznych pod względem </w:t>
      </w:r>
      <w:r w:rsidRPr="00517B63">
        <w:rPr>
          <w:rFonts w:ascii="Lato" w:hAnsi="Lato"/>
          <w:color w:val="000000"/>
          <w:sz w:val="20"/>
          <w:szCs w:val="20"/>
          <w:lang w:eastAsia="pl-PL" w:bidi="pl-PL"/>
        </w:rPr>
        <w:t>pożarow</w:t>
      </w:r>
      <w:r>
        <w:rPr>
          <w:rFonts w:ascii="Lato" w:hAnsi="Lato"/>
          <w:color w:val="000000"/>
          <w:sz w:val="20"/>
          <w:szCs w:val="20"/>
          <w:lang w:eastAsia="pl-PL" w:bidi="pl-PL"/>
        </w:rPr>
        <w:t>ym;</w:t>
      </w:r>
    </w:p>
    <w:p w14:paraId="04D4C9C9" w14:textId="4ACE7408" w:rsidR="00011358" w:rsidRPr="00517B63" w:rsidRDefault="00011358" w:rsidP="00935E45">
      <w:pPr>
        <w:pStyle w:val="Teksttreci0"/>
        <w:numPr>
          <w:ilvl w:val="0"/>
          <w:numId w:val="14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pojemników na płyny lub produkty spożywcze wykonanych z twardego materiału, w tym</w:t>
      </w:r>
      <w:r w:rsidR="00517B63">
        <w:rPr>
          <w:rFonts w:ascii="Lato" w:hAnsi="Lato"/>
          <w:sz w:val="20"/>
          <w:szCs w:val="20"/>
        </w:rPr>
        <w:t xml:space="preserve"> </w:t>
      </w:r>
      <w:r w:rsidRPr="00517B63">
        <w:rPr>
          <w:rFonts w:ascii="Lato" w:hAnsi="Lato"/>
          <w:color w:val="000000"/>
          <w:sz w:val="20"/>
          <w:szCs w:val="20"/>
          <w:lang w:eastAsia="pl-PL" w:bidi="pl-PL"/>
        </w:rPr>
        <w:t>szklanych butelek;</w:t>
      </w:r>
    </w:p>
    <w:p w14:paraId="724DD3D2" w14:textId="77777777" w:rsidR="00011358" w:rsidRPr="002E2F72" w:rsidRDefault="00011358" w:rsidP="00935E45">
      <w:pPr>
        <w:pStyle w:val="Teksttreci0"/>
        <w:numPr>
          <w:ilvl w:val="0"/>
          <w:numId w:val="14"/>
        </w:numPr>
        <w:shd w:val="clear" w:color="auto" w:fill="auto"/>
        <w:tabs>
          <w:tab w:val="left" w:pos="738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materiałów zawierających treści obraźliwe, wulgarne, rasistowskie, obsceniczne lub poniżające inne osoby;</w:t>
      </w:r>
    </w:p>
    <w:p w14:paraId="29200D4A" w14:textId="77777777" w:rsidR="00D8258E" w:rsidRPr="00D8258E" w:rsidRDefault="00D8258E" w:rsidP="00D8258E">
      <w:pPr>
        <w:pStyle w:val="Teksttreci0"/>
        <w:shd w:val="clear" w:color="auto" w:fill="auto"/>
        <w:tabs>
          <w:tab w:val="left" w:pos="742"/>
        </w:tabs>
        <w:spacing w:after="140" w:line="283" w:lineRule="auto"/>
        <w:ind w:left="720"/>
        <w:jc w:val="left"/>
        <w:rPr>
          <w:rFonts w:ascii="Lato" w:hAnsi="Lato"/>
          <w:sz w:val="20"/>
          <w:szCs w:val="20"/>
        </w:rPr>
      </w:pPr>
    </w:p>
    <w:p w14:paraId="72DF97F5" w14:textId="7BAEF4B0" w:rsidR="005A7D09" w:rsidRPr="002E2F72" w:rsidRDefault="005A7D09" w:rsidP="005A7D09">
      <w:pPr>
        <w:pStyle w:val="Nagwek1"/>
        <w:spacing w:after="336"/>
      </w:pPr>
      <w:r w:rsidRPr="002E2F72">
        <w:t xml:space="preserve">Rozdział III. Uprawnienia i odpowiedzialność Uczestników </w:t>
      </w:r>
      <w:r w:rsidR="001266B2">
        <w:t>wydarzenia</w:t>
      </w:r>
    </w:p>
    <w:p w14:paraId="06D591E9" w14:textId="77777777" w:rsidR="005A7D09" w:rsidRPr="002E2F72" w:rsidRDefault="005A7D09" w:rsidP="00935E45">
      <w:pPr>
        <w:pStyle w:val="Nagwek2"/>
      </w:pPr>
      <w:r w:rsidRPr="002E2F72">
        <w:t>§ 7.</w:t>
      </w:r>
    </w:p>
    <w:p w14:paraId="1B475F1B" w14:textId="660B7963" w:rsidR="005A7D09" w:rsidRPr="002E2F72" w:rsidRDefault="005A7D09" w:rsidP="00935E45">
      <w:pPr>
        <w:pStyle w:val="Nagwek2"/>
      </w:pPr>
      <w:r w:rsidRPr="002E2F72">
        <w:t xml:space="preserve">Uprawnienia Uczestników </w:t>
      </w:r>
      <w:r w:rsidR="001266B2">
        <w:t>wydarzenia</w:t>
      </w:r>
    </w:p>
    <w:p w14:paraId="72A67303" w14:textId="77777777" w:rsidR="002A4CDA" w:rsidRPr="002A4CDA" w:rsidRDefault="00011358" w:rsidP="002A4CDA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spacing w:afterLines="140" w:after="336"/>
        <w:ind w:left="36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Uczestnik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jest uprawniony do uczestniczenia w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wydarzeniu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CC2F56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w nieskrępowany sposób, z ograniczeniem wynikającym z konieczności </w:t>
      </w:r>
      <w:r w:rsidRPr="002A4CDA">
        <w:rPr>
          <w:rFonts w:ascii="Lato" w:hAnsi="Lato"/>
          <w:color w:val="000000"/>
          <w:sz w:val="20"/>
          <w:szCs w:val="20"/>
          <w:lang w:eastAsia="pl-PL" w:bidi="pl-PL"/>
        </w:rPr>
        <w:t xml:space="preserve">przestrzegania </w:t>
      </w:r>
    </w:p>
    <w:p w14:paraId="0C19B86A" w14:textId="13139E23" w:rsidR="00CC2F56" w:rsidRPr="002A4CDA" w:rsidRDefault="00011358" w:rsidP="002A4CDA">
      <w:pPr>
        <w:pStyle w:val="Teksttreci0"/>
        <w:shd w:val="clear" w:color="auto" w:fill="auto"/>
        <w:tabs>
          <w:tab w:val="left" w:pos="368"/>
        </w:tabs>
        <w:spacing w:afterLines="140" w:after="336"/>
        <w:ind w:left="360"/>
        <w:rPr>
          <w:rFonts w:ascii="Lato" w:hAnsi="Lato"/>
          <w:sz w:val="20"/>
          <w:szCs w:val="20"/>
        </w:rPr>
      </w:pPr>
      <w:r w:rsidRPr="002A4CDA">
        <w:rPr>
          <w:rFonts w:ascii="Lato" w:hAnsi="Lato"/>
          <w:color w:val="000000"/>
          <w:sz w:val="20"/>
          <w:szCs w:val="20"/>
          <w:lang w:eastAsia="pl-PL" w:bidi="pl-PL"/>
        </w:rPr>
        <w:lastRenderedPageBreak/>
        <w:t>ogólnie obowiązujących przepisów prawa oraz postanowień określonych w niniejszym Regulaminie.</w:t>
      </w:r>
    </w:p>
    <w:p w14:paraId="35275373" w14:textId="7CDE4E9E" w:rsidR="00011358" w:rsidRPr="002E2F72" w:rsidRDefault="00011358" w:rsidP="00295AE2">
      <w:pPr>
        <w:pStyle w:val="Teksttreci0"/>
        <w:numPr>
          <w:ilvl w:val="0"/>
          <w:numId w:val="15"/>
        </w:numPr>
        <w:shd w:val="clear" w:color="auto" w:fill="auto"/>
        <w:tabs>
          <w:tab w:val="left" w:pos="373"/>
        </w:tabs>
        <w:spacing w:after="140"/>
        <w:ind w:left="360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Uczestnik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ma prawo:</w:t>
      </w:r>
    </w:p>
    <w:p w14:paraId="40B93580" w14:textId="71CFD050" w:rsidR="00011358" w:rsidRPr="000344B1" w:rsidRDefault="000344B1" w:rsidP="000344B1">
      <w:pPr>
        <w:pStyle w:val="Teksttreci0"/>
        <w:numPr>
          <w:ilvl w:val="0"/>
          <w:numId w:val="16"/>
        </w:numPr>
        <w:shd w:val="clear" w:color="auto" w:fill="auto"/>
        <w:tabs>
          <w:tab w:val="left" w:pos="742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0344B1">
        <w:rPr>
          <w:rFonts w:ascii="Lato" w:hAnsi="Lato"/>
          <w:color w:val="000000"/>
          <w:sz w:val="20"/>
          <w:szCs w:val="20"/>
          <w:lang w:eastAsia="pl-PL" w:bidi="pl-PL"/>
        </w:rPr>
        <w:t>przebywać na terenie wydarzenia w czasie jego trwania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49DE14C4" w14:textId="1C6FB071" w:rsidR="001266B2" w:rsidRPr="00561698" w:rsidRDefault="000344B1" w:rsidP="00935E45">
      <w:pPr>
        <w:pStyle w:val="Teksttreci0"/>
        <w:numPr>
          <w:ilvl w:val="0"/>
          <w:numId w:val="16"/>
        </w:numPr>
        <w:shd w:val="clear" w:color="auto" w:fill="auto"/>
        <w:tabs>
          <w:tab w:val="left" w:pos="742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561698">
        <w:rPr>
          <w:rFonts w:ascii="Lato" w:hAnsi="Lato"/>
          <w:sz w:val="20"/>
          <w:szCs w:val="20"/>
        </w:rPr>
        <w:t xml:space="preserve">do informacji dotyczących poszczególnych stanowisk związanych </w:t>
      </w:r>
      <w:r w:rsidR="00E53EF2" w:rsidRPr="00561698">
        <w:rPr>
          <w:rFonts w:ascii="Lato" w:hAnsi="Lato"/>
          <w:sz w:val="20"/>
          <w:szCs w:val="20"/>
        </w:rPr>
        <w:br/>
      </w:r>
      <w:r w:rsidRPr="00561698">
        <w:rPr>
          <w:rFonts w:ascii="Lato" w:hAnsi="Lato"/>
          <w:sz w:val="20"/>
          <w:szCs w:val="20"/>
        </w:rPr>
        <w:t>z przeprowadzanym wydarzeniem;</w:t>
      </w:r>
    </w:p>
    <w:p w14:paraId="4CC67F51" w14:textId="771E6DD8" w:rsidR="00011358" w:rsidRPr="001266B2" w:rsidRDefault="000344B1" w:rsidP="00935E45">
      <w:pPr>
        <w:pStyle w:val="Teksttreci0"/>
        <w:numPr>
          <w:ilvl w:val="0"/>
          <w:numId w:val="16"/>
        </w:numPr>
        <w:shd w:val="clear" w:color="auto" w:fill="auto"/>
        <w:tabs>
          <w:tab w:val="left" w:pos="742"/>
        </w:tabs>
        <w:spacing w:after="140"/>
        <w:ind w:left="720" w:hanging="357"/>
        <w:rPr>
          <w:rFonts w:ascii="Lato" w:hAnsi="Lato"/>
          <w:sz w:val="20"/>
          <w:szCs w:val="20"/>
        </w:rPr>
      </w:pPr>
      <w:r w:rsidRPr="000344B1">
        <w:rPr>
          <w:rFonts w:ascii="Lato" w:hAnsi="Lato"/>
          <w:color w:val="000000"/>
          <w:sz w:val="20"/>
          <w:szCs w:val="20"/>
          <w:lang w:eastAsia="pl-PL" w:bidi="pl-PL"/>
        </w:rPr>
        <w:t>do informacji o wymogach bezpieczeństwa określonych przez KPRM lub służby</w:t>
      </w:r>
      <w:r w:rsidR="00E53EF2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3DE303F9" w14:textId="6A76362C" w:rsidR="000344B1" w:rsidRPr="000344B1" w:rsidRDefault="000344B1" w:rsidP="00295AE2">
      <w:pPr>
        <w:pStyle w:val="Teksttreci0"/>
        <w:numPr>
          <w:ilvl w:val="0"/>
          <w:numId w:val="16"/>
        </w:numPr>
        <w:shd w:val="clear" w:color="auto" w:fill="auto"/>
        <w:tabs>
          <w:tab w:val="left" w:pos="742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0344B1">
        <w:rPr>
          <w:rFonts w:ascii="Lato" w:hAnsi="Lato"/>
          <w:color w:val="000000"/>
          <w:sz w:val="20"/>
          <w:szCs w:val="20"/>
          <w:lang w:eastAsia="pl-PL" w:bidi="pl-PL"/>
        </w:rPr>
        <w:t>korzystać z toalet w wydzielonym obszarze;</w:t>
      </w:r>
    </w:p>
    <w:p w14:paraId="3DB02E01" w14:textId="77777777" w:rsidR="000344B1" w:rsidRPr="000344B1" w:rsidRDefault="000344B1" w:rsidP="00295AE2">
      <w:pPr>
        <w:pStyle w:val="Teksttreci0"/>
        <w:numPr>
          <w:ilvl w:val="0"/>
          <w:numId w:val="16"/>
        </w:numPr>
        <w:shd w:val="clear" w:color="auto" w:fill="auto"/>
        <w:tabs>
          <w:tab w:val="left" w:pos="738"/>
        </w:tabs>
        <w:spacing w:after="140"/>
        <w:ind w:left="720" w:hanging="357"/>
        <w:jc w:val="left"/>
        <w:rPr>
          <w:rFonts w:ascii="Lato" w:hAnsi="Lato"/>
          <w:sz w:val="20"/>
          <w:szCs w:val="20"/>
        </w:rPr>
      </w:pPr>
      <w:r w:rsidRPr="000344B1">
        <w:rPr>
          <w:rFonts w:ascii="Lato" w:hAnsi="Lato"/>
          <w:color w:val="000000"/>
          <w:sz w:val="20"/>
          <w:szCs w:val="20"/>
          <w:lang w:eastAsia="pl-PL" w:bidi="pl-PL"/>
        </w:rPr>
        <w:t>korzystać z pomocy medycznej podczas wydarzenia;</w:t>
      </w:r>
    </w:p>
    <w:p w14:paraId="7F5C6FFF" w14:textId="77777777" w:rsidR="00517B63" w:rsidRPr="002E2F72" w:rsidRDefault="00517B63" w:rsidP="006D6665">
      <w:pPr>
        <w:pStyle w:val="Teksttreci0"/>
        <w:shd w:val="clear" w:color="auto" w:fill="auto"/>
        <w:tabs>
          <w:tab w:val="left" w:pos="738"/>
        </w:tabs>
        <w:ind w:left="363"/>
        <w:jc w:val="left"/>
        <w:rPr>
          <w:rFonts w:ascii="Lato" w:hAnsi="Lato"/>
          <w:sz w:val="20"/>
          <w:szCs w:val="20"/>
        </w:rPr>
      </w:pPr>
    </w:p>
    <w:p w14:paraId="1FB08473" w14:textId="77777777" w:rsidR="005A7D09" w:rsidRPr="002E2F72" w:rsidRDefault="005A7D09" w:rsidP="00935E45">
      <w:pPr>
        <w:pStyle w:val="Nagwek2"/>
        <w:rPr>
          <w:lang w:eastAsia="pl-PL" w:bidi="pl-PL"/>
        </w:rPr>
      </w:pPr>
      <w:r w:rsidRPr="002E2F72">
        <w:rPr>
          <w:lang w:eastAsia="pl-PL" w:bidi="pl-PL"/>
        </w:rPr>
        <w:t>§ 8.</w:t>
      </w:r>
    </w:p>
    <w:p w14:paraId="6ECF8F14" w14:textId="37CD7213" w:rsidR="005A7D09" w:rsidRPr="002E2F72" w:rsidRDefault="005A7D09" w:rsidP="00935E45">
      <w:pPr>
        <w:pStyle w:val="Nagwek2"/>
        <w:rPr>
          <w:lang w:eastAsia="pl-PL" w:bidi="pl-PL"/>
        </w:rPr>
      </w:pPr>
      <w:r w:rsidRPr="002E2F72">
        <w:rPr>
          <w:lang w:eastAsia="pl-PL" w:bidi="pl-PL"/>
        </w:rPr>
        <w:t xml:space="preserve">Odpowiedzialność Uczestników </w:t>
      </w:r>
      <w:r w:rsidR="001266B2">
        <w:rPr>
          <w:lang w:eastAsia="pl-PL" w:bidi="pl-PL"/>
        </w:rPr>
        <w:t>wydarzenia</w:t>
      </w:r>
    </w:p>
    <w:p w14:paraId="39541849" w14:textId="3380F662" w:rsidR="002E2F72" w:rsidRDefault="00011358" w:rsidP="00295AE2">
      <w:pPr>
        <w:pStyle w:val="Teksttreci0"/>
        <w:numPr>
          <w:ilvl w:val="0"/>
          <w:numId w:val="21"/>
        </w:numPr>
        <w:shd w:val="clear" w:color="auto" w:fill="auto"/>
        <w:spacing w:after="140"/>
        <w:ind w:left="357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Osoby zakłócające porządek publiczny, zagrażające bezpieczeństwu lub zachowujące się niezgodnie z niniejszym Regulaminem mogą być poproszone o opuszczenie terenu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, włączając w to doprowadzenie do opuszczenia przez te osoby terenu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z użyciem przymusu bezpośredniego.</w:t>
      </w:r>
    </w:p>
    <w:p w14:paraId="7C252476" w14:textId="4D346D57" w:rsidR="002E2F72" w:rsidRDefault="00011358" w:rsidP="00295AE2">
      <w:pPr>
        <w:pStyle w:val="Teksttreci0"/>
        <w:numPr>
          <w:ilvl w:val="0"/>
          <w:numId w:val="21"/>
        </w:numPr>
        <w:shd w:val="clear" w:color="auto" w:fill="auto"/>
        <w:spacing w:after="140"/>
        <w:ind w:left="357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W przypadkach określonych w ustawie służby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uprawnione są do ujęcia, </w:t>
      </w:r>
      <w:r w:rsidR="00CC2F56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w celu niezwłocznego przekazania Policji osób stwarzających bezpośrednie zagrożenie dla osób lub dóbr powierzonych ochronie oraz osób dopuszczających się czynów zabronionych.</w:t>
      </w:r>
    </w:p>
    <w:p w14:paraId="35DE85E3" w14:textId="2F930B3B" w:rsidR="005A7D09" w:rsidRPr="00E87B36" w:rsidRDefault="00011358" w:rsidP="00295AE2">
      <w:pPr>
        <w:pStyle w:val="Teksttreci0"/>
        <w:numPr>
          <w:ilvl w:val="0"/>
          <w:numId w:val="21"/>
        </w:numPr>
        <w:shd w:val="clear" w:color="auto" w:fill="auto"/>
        <w:spacing w:after="140"/>
        <w:ind w:left="357" w:hanging="357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zy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zastrzega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ją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sobie prawo dochodzenia roszczeń za wyrządzone przez Uczestnika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szkody.</w:t>
      </w:r>
    </w:p>
    <w:p w14:paraId="48166463" w14:textId="77777777" w:rsidR="00E87B36" w:rsidRPr="00D8258E" w:rsidRDefault="00E87B36" w:rsidP="00E87B36">
      <w:pPr>
        <w:pStyle w:val="Teksttreci0"/>
        <w:shd w:val="clear" w:color="auto" w:fill="auto"/>
        <w:spacing w:after="140"/>
        <w:ind w:left="357"/>
        <w:rPr>
          <w:rFonts w:ascii="Lato" w:hAnsi="Lato"/>
          <w:sz w:val="20"/>
          <w:szCs w:val="20"/>
        </w:rPr>
      </w:pPr>
    </w:p>
    <w:p w14:paraId="4B8CED88" w14:textId="77777777" w:rsidR="005A7D09" w:rsidRPr="002E2F72" w:rsidRDefault="005A7D09" w:rsidP="005A7D09">
      <w:pPr>
        <w:pStyle w:val="Nagwek1"/>
        <w:spacing w:after="336"/>
      </w:pPr>
      <w:r w:rsidRPr="002E2F72">
        <w:t>Rozdział IV. Postanowienia końcowe</w:t>
      </w:r>
    </w:p>
    <w:p w14:paraId="7881596A" w14:textId="77777777" w:rsidR="005A7D09" w:rsidRPr="002E2F72" w:rsidRDefault="005A7D09" w:rsidP="00935E45">
      <w:pPr>
        <w:pStyle w:val="Nagwek2"/>
      </w:pPr>
      <w:r w:rsidRPr="002E2F72">
        <w:t>§ 9.</w:t>
      </w:r>
    </w:p>
    <w:p w14:paraId="3D232A38" w14:textId="2918AAA7" w:rsidR="005A7D09" w:rsidRPr="002E2F72" w:rsidRDefault="005A7D09" w:rsidP="00935E45">
      <w:pPr>
        <w:pStyle w:val="Nagwek2"/>
      </w:pPr>
      <w:r w:rsidRPr="002E2F72">
        <w:t xml:space="preserve">Utrwalanie przebiegu </w:t>
      </w:r>
      <w:r w:rsidR="001266B2">
        <w:t>wydarzenia</w:t>
      </w:r>
    </w:p>
    <w:p w14:paraId="29803D93" w14:textId="24ECE43E" w:rsidR="002E2F72" w:rsidRDefault="00011358" w:rsidP="002E2F72">
      <w:pPr>
        <w:pStyle w:val="Teksttreci0"/>
        <w:numPr>
          <w:ilvl w:val="0"/>
          <w:numId w:val="22"/>
        </w:numPr>
        <w:shd w:val="clear" w:color="auto" w:fill="auto"/>
        <w:spacing w:after="336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zy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E53EF2">
        <w:rPr>
          <w:rFonts w:ascii="Lato" w:hAnsi="Lato"/>
          <w:color w:val="000000"/>
          <w:sz w:val="20"/>
          <w:szCs w:val="20"/>
          <w:lang w:eastAsia="pl-PL" w:bidi="pl-PL"/>
        </w:rPr>
        <w:t>uprawnieni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 xml:space="preserve"> są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do utrwalania przebiegu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, a w szczególności zachowania osób w niej uczestniczących, za pomocą urządzeń rejestrujących obraz </w:t>
      </w:r>
      <w:r w:rsidR="00CC2F56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i dźwięk. Materiały zgromadzone podczas utrwalania przebiegu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mogą stanowić dowody w zakresie stosownych postępowań.</w:t>
      </w:r>
    </w:p>
    <w:p w14:paraId="76324DBD" w14:textId="740E79A3" w:rsidR="00011358" w:rsidRPr="00CC2F56" w:rsidRDefault="00011358" w:rsidP="002E2F72">
      <w:pPr>
        <w:pStyle w:val="Teksttreci0"/>
        <w:numPr>
          <w:ilvl w:val="0"/>
          <w:numId w:val="22"/>
        </w:numPr>
        <w:shd w:val="clear" w:color="auto" w:fill="auto"/>
        <w:spacing w:after="336"/>
        <w:rPr>
          <w:rFonts w:ascii="Lato" w:hAnsi="Lato"/>
          <w:sz w:val="20"/>
          <w:szCs w:val="20"/>
        </w:rPr>
      </w:pP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 xml:space="preserve">Udział w </w:t>
      </w:r>
      <w:r w:rsidR="001266B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wydarzeniu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 xml:space="preserve"> oraz wejście na teren obiektu, na którym odbywać się będzie </w:t>
      </w:r>
      <w:r w:rsidR="001266B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wydarzenie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 xml:space="preserve">, jest równoznaczny z akceptacją rozpowszechniania wizerunku 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lastRenderedPageBreak/>
        <w:t xml:space="preserve">utrwalonego podczas </w:t>
      </w:r>
      <w:r w:rsidR="001266B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 xml:space="preserve"> w celu realizacji celów dokumentacyjnych, sprawozdawczych, reklamowych, promocyjnych w kraju i za granicą; akceptacja dotyczy również osób małoletnich bądź nieletnich, które uczestniczą w </w:t>
      </w:r>
      <w:r w:rsidR="001266B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wydarzeniu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 xml:space="preserve"> pod opieką i za zgodą osób sprawujących nad nimi opiekę prawną bądź pieczę.</w:t>
      </w:r>
    </w:p>
    <w:p w14:paraId="603F1F57" w14:textId="7C90BAD4" w:rsidR="00CC2F56" w:rsidRPr="00CC2F56" w:rsidRDefault="00CC2F56" w:rsidP="00CC2F56">
      <w:pPr>
        <w:pStyle w:val="Teksttreci0"/>
        <w:numPr>
          <w:ilvl w:val="0"/>
          <w:numId w:val="22"/>
        </w:numPr>
        <w:shd w:val="clear" w:color="auto" w:fill="auto"/>
        <w:tabs>
          <w:tab w:val="left" w:pos="360"/>
        </w:tabs>
        <w:spacing w:after="336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Akceptacja, o której mowa w ust. 2, obejmuje w szczególności następujące pola eksploatacji: utrwalanie na jakimkolwiek nośniku audiowizualnym, a w szczególności na: nośnikach wideo, taśmie światłoczułej, magnetycznej i dysku komputerowym, w sieci multimedialnej (w tym Internet); zwielokrotnienie jakąkolwiek techniką, w tym: techniką magnetyczną na kasetach wideo, dyskach audiowizualnych, techniką światłoczułą, cyfrową, techniką zapisu komputerowego, w sieci multimedialnej (w tym Internet); wyświetlanie, publiczne odtwarzanie; wprowadzanie do obrotu w kraju i za granicą; nadawanie za pomocą wizji lub fonii przewodowej i bezprzewodowej przez stację naziemną; nadawanie za pośrednictwem satelity; retransmisji audycji; sporządzanie wersji obcojęzycznych; wprowadzanie do pamięci komputera i do sieci multimedialnej; wykorzystanie w utworach multimedialnych; wykorzystanie na stronach internetowych, oraz na portalach społecznościowych; wprowadzanie do obrotu przy użyciu Internetu i innych technik przekazu danych, wykorzystujących sieci telekomunikacyjne, informatyczne i bezprzewodowe; publiczne udostępnianie nagrań w taki sposób, aby każdy mógł mieć do niego dostęp w miejscu i w czasie przez siebie wybranym; wykorzystywanie i rozpowszechnianie pojedynczych klatek z nagrań we wszelkich materiałach drukowych, w materiałach okolicznościowych, promocyjnych; prawo do przenoszenia wszelkich praw wynikających z niniejszej akceptacji na osoby trzecie.</w:t>
      </w:r>
    </w:p>
    <w:p w14:paraId="7EDF4D2A" w14:textId="575C5E56" w:rsidR="00011358" w:rsidRPr="002E2F72" w:rsidRDefault="00011358" w:rsidP="002E2F72">
      <w:pPr>
        <w:pStyle w:val="Teksttreci0"/>
        <w:numPr>
          <w:ilvl w:val="0"/>
          <w:numId w:val="21"/>
        </w:numPr>
        <w:shd w:val="clear" w:color="auto" w:fill="auto"/>
        <w:tabs>
          <w:tab w:val="left" w:pos="360"/>
        </w:tabs>
        <w:spacing w:after="336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Wchodząc na teren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uczestnik przyjmuje do wiadomości i wyraża zgodę, że jego wizerunek może być utrwalony i rozpowszechniany na zasadach określonych </w:t>
      </w:r>
      <w:r w:rsidR="00CC2F56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w ust. 2 i 3.</w:t>
      </w:r>
    </w:p>
    <w:p w14:paraId="57A03A7F" w14:textId="456D7BBC" w:rsidR="00011358" w:rsidRPr="002E2F72" w:rsidRDefault="00011358" w:rsidP="002E2F72">
      <w:pPr>
        <w:pStyle w:val="Teksttreci0"/>
        <w:numPr>
          <w:ilvl w:val="0"/>
          <w:numId w:val="21"/>
        </w:numPr>
        <w:shd w:val="clear" w:color="auto" w:fill="auto"/>
        <w:tabs>
          <w:tab w:val="left" w:pos="360"/>
        </w:tabs>
        <w:spacing w:after="336"/>
        <w:rPr>
          <w:rFonts w:ascii="Lato" w:hAnsi="Lato"/>
          <w:sz w:val="20"/>
          <w:szCs w:val="20"/>
        </w:rPr>
      </w:pP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 xml:space="preserve">Brak akceptacji powyższych warunków skutkuje brakiem możliwości wzięcia udziału w </w:t>
      </w:r>
      <w:r w:rsidR="001266B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wydarzeniu</w:t>
      </w:r>
      <w:r w:rsidRPr="002E2F72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.</w:t>
      </w:r>
    </w:p>
    <w:p w14:paraId="38F0FCD1" w14:textId="77777777" w:rsidR="00011358" w:rsidRPr="002E2F72" w:rsidRDefault="00011358" w:rsidP="00935E45">
      <w:pPr>
        <w:pStyle w:val="Nagwek2"/>
      </w:pPr>
      <w:r w:rsidRPr="002E2F72">
        <w:rPr>
          <w:lang w:eastAsia="pl-PL" w:bidi="pl-PL"/>
        </w:rPr>
        <w:t>§ 10.</w:t>
      </w:r>
    </w:p>
    <w:p w14:paraId="101FC03C" w14:textId="77777777" w:rsidR="00011358" w:rsidRPr="002E2F72" w:rsidRDefault="00011358" w:rsidP="00935E45">
      <w:pPr>
        <w:pStyle w:val="Nagwek2"/>
      </w:pPr>
      <w:r w:rsidRPr="00F60FBE">
        <w:rPr>
          <w:lang w:eastAsia="pl-PL" w:bidi="pl-PL"/>
        </w:rPr>
        <w:t>Ochrona Danych Osobowych</w:t>
      </w:r>
    </w:p>
    <w:p w14:paraId="2D1E7D43" w14:textId="6F421566" w:rsidR="00011358" w:rsidRPr="002E2F72" w:rsidRDefault="00011358" w:rsidP="00011358">
      <w:pPr>
        <w:pStyle w:val="Teksttreci0"/>
        <w:shd w:val="clear" w:color="auto" w:fill="auto"/>
        <w:spacing w:after="336" w:line="283" w:lineRule="auto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Uczestnik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przyjmuje do wiadomości poniższe informacje:</w:t>
      </w:r>
    </w:p>
    <w:p w14:paraId="09985958" w14:textId="27BD8F2D" w:rsidR="00011358" w:rsidRPr="0039270D" w:rsidRDefault="00E50481" w:rsidP="00D8258E">
      <w:pPr>
        <w:pStyle w:val="Teksttreci0"/>
        <w:numPr>
          <w:ilvl w:val="0"/>
          <w:numId w:val="17"/>
        </w:numPr>
        <w:shd w:val="clear" w:color="auto" w:fill="auto"/>
        <w:tabs>
          <w:tab w:val="left" w:pos="720"/>
        </w:tabs>
        <w:spacing w:after="336" w:line="283" w:lineRule="auto"/>
        <w:ind w:left="720" w:hanging="360"/>
        <w:rPr>
          <w:rFonts w:ascii="Lato" w:hAnsi="Lato"/>
          <w:sz w:val="20"/>
          <w:szCs w:val="20"/>
        </w:rPr>
      </w:pPr>
      <w:proofErr w:type="spellStart"/>
      <w:r>
        <w:rPr>
          <w:rFonts w:ascii="Lato" w:hAnsi="Lato"/>
          <w:color w:val="000000"/>
          <w:sz w:val="20"/>
          <w:szCs w:val="20"/>
          <w:lang w:eastAsia="pl-PL" w:bidi="pl-PL"/>
        </w:rPr>
        <w:t>Ws</w:t>
      </w:r>
      <w:r w:rsidRPr="00E50481">
        <w:rPr>
          <w:rFonts w:ascii="Lato" w:hAnsi="Lato"/>
          <w:color w:val="000000"/>
          <w:sz w:val="20"/>
          <w:szCs w:val="20"/>
          <w:lang w:eastAsia="pl-PL" w:bidi="pl-PL"/>
        </w:rPr>
        <w:t>póładministratorami</w:t>
      </w:r>
      <w:proofErr w:type="spellEnd"/>
      <w:r w:rsidRPr="00E50481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011358" w:rsidRPr="00E55014">
        <w:rPr>
          <w:rFonts w:ascii="Lato" w:hAnsi="Lato"/>
          <w:color w:val="000000"/>
          <w:sz w:val="20"/>
          <w:szCs w:val="20"/>
          <w:lang w:eastAsia="pl-PL" w:bidi="pl-PL"/>
        </w:rPr>
        <w:t>danych osobowych</w:t>
      </w:r>
      <w:r w:rsidR="00E55014" w:rsidRPr="00E55014">
        <w:rPr>
          <w:rFonts w:ascii="Lato" w:hAnsi="Lato"/>
          <w:color w:val="000000"/>
          <w:sz w:val="20"/>
          <w:szCs w:val="20"/>
          <w:lang w:eastAsia="pl-PL" w:bidi="pl-PL"/>
        </w:rPr>
        <w:t xml:space="preserve">, </w:t>
      </w:r>
      <w:r w:rsidR="00E55014" w:rsidRPr="00E55014">
        <w:rPr>
          <w:rFonts w:ascii="Lato" w:hAnsi="Lato"/>
          <w:sz w:val="20"/>
          <w:szCs w:val="20"/>
        </w:rPr>
        <w:t>czyli podmiotami wspólnie ustalającymi cele i sposoby przetwarzania tych danych, są</w:t>
      </w:r>
      <w:r w:rsidR="00011358" w:rsidRPr="00E55014">
        <w:rPr>
          <w:rFonts w:ascii="Lato" w:hAnsi="Lato"/>
          <w:color w:val="000000"/>
          <w:sz w:val="20"/>
          <w:szCs w:val="20"/>
          <w:lang w:eastAsia="pl-PL" w:bidi="pl-PL"/>
        </w:rPr>
        <w:t xml:space="preserve"> Kancelaria Prezesa Rady Ministrów,</w:t>
      </w:r>
      <w:r w:rsidR="00D8258E" w:rsidRPr="00E55014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011358" w:rsidRPr="00E55014">
        <w:rPr>
          <w:rFonts w:ascii="Lato" w:hAnsi="Lato"/>
          <w:color w:val="000000"/>
          <w:sz w:val="20"/>
          <w:szCs w:val="20"/>
          <w:lang w:eastAsia="pl-PL" w:bidi="pl-PL"/>
        </w:rPr>
        <w:t>Aleje Ujazdowskie</w:t>
      </w:r>
      <w:r w:rsidR="00011358" w:rsidRPr="0039270D">
        <w:rPr>
          <w:rFonts w:ascii="Lato" w:hAnsi="Lato"/>
          <w:color w:val="000000"/>
          <w:sz w:val="20"/>
          <w:szCs w:val="20"/>
          <w:lang w:eastAsia="pl-PL" w:bidi="pl-PL"/>
        </w:rPr>
        <w:t xml:space="preserve"> 1/3, 00-583, Warszawa, e-mail:</w:t>
      </w:r>
      <w:hyperlink r:id="rId8" w:history="1">
        <w:r w:rsidR="0039270D" w:rsidRPr="0039270D">
          <w:rPr>
            <w:rStyle w:val="Hipercze"/>
            <w:rFonts w:ascii="Lato" w:hAnsi="Lato"/>
            <w:color w:val="auto"/>
            <w:sz w:val="20"/>
            <w:szCs w:val="20"/>
            <w:u w:val="none"/>
            <w:lang w:eastAsia="pl-PL" w:bidi="pl-PL"/>
          </w:rPr>
          <w:t xml:space="preserve"> AD@kprm.gov.pl oraz </w:t>
        </w:r>
        <w:bookmarkStart w:id="0" w:name="_Hlk194589294"/>
        <w:bookmarkStart w:id="1" w:name="_Hlk194048374"/>
        <w:r w:rsidR="0039270D" w:rsidRPr="0039270D">
          <w:rPr>
            <w:rStyle w:val="Hipercze"/>
            <w:rFonts w:ascii="Lato" w:hAnsi="Lato"/>
            <w:color w:val="auto"/>
            <w:sz w:val="20"/>
            <w:szCs w:val="20"/>
            <w:u w:val="none"/>
          </w:rPr>
          <w:t>Polska Fundacja Narodowa</w:t>
        </w:r>
        <w:r w:rsidR="0039270D" w:rsidRPr="0039270D">
          <w:rPr>
            <w:rStyle w:val="Hipercze"/>
            <w:rFonts w:ascii="Lato" w:hAnsi="Lato"/>
            <w:b/>
            <w:bCs/>
            <w:color w:val="auto"/>
            <w:sz w:val="20"/>
            <w:szCs w:val="20"/>
            <w:u w:val="none"/>
          </w:rPr>
          <w:t xml:space="preserve"> </w:t>
        </w:r>
        <w:bookmarkEnd w:id="0"/>
        <w:r w:rsidR="0039270D" w:rsidRPr="0039270D">
          <w:rPr>
            <w:rStyle w:val="Hipercze"/>
            <w:rFonts w:ascii="Lato" w:hAnsi="Lato"/>
            <w:color w:val="auto"/>
            <w:sz w:val="20"/>
            <w:szCs w:val="20"/>
            <w:u w:val="none"/>
          </w:rPr>
          <w:t>z siedzibą w Warszawie, adres: Aleja Jana Pawła II 12, 00-124 Warszawa</w:t>
        </w:r>
        <w:bookmarkEnd w:id="1"/>
        <w:r w:rsidR="0039270D" w:rsidRPr="0039270D">
          <w:rPr>
            <w:rStyle w:val="Hipercze"/>
            <w:rFonts w:ascii="Lato" w:hAnsi="Lato"/>
            <w:color w:val="auto"/>
            <w:sz w:val="20"/>
            <w:szCs w:val="20"/>
            <w:u w:val="none"/>
          </w:rPr>
          <w:t xml:space="preserve">, e-mail: </w:t>
        </w:r>
        <w:r w:rsidR="00760AEC" w:rsidRPr="008531B4">
          <w:rPr>
            <w:rFonts w:ascii="Lato" w:hAnsi="Lato"/>
            <w:sz w:val="20"/>
            <w:szCs w:val="20"/>
          </w:rPr>
          <w:t>daneosobowe@pfn.org.pl</w:t>
        </w:r>
        <w:r w:rsidR="0039270D" w:rsidRPr="008531B4">
          <w:rPr>
            <w:rStyle w:val="Hipercze"/>
            <w:rFonts w:ascii="Lato" w:hAnsi="Lato"/>
            <w:color w:val="auto"/>
            <w:sz w:val="20"/>
            <w:szCs w:val="20"/>
            <w:u w:val="none"/>
            <w:lang w:eastAsia="pl-PL" w:bidi="pl-PL"/>
          </w:rPr>
          <w:t>;</w:t>
        </w:r>
      </w:hyperlink>
    </w:p>
    <w:p w14:paraId="36088DE3" w14:textId="2D30EFE4" w:rsidR="00011358" w:rsidRPr="00935E45" w:rsidRDefault="00011358" w:rsidP="00CC2F56">
      <w:pPr>
        <w:pStyle w:val="Teksttreci0"/>
        <w:numPr>
          <w:ilvl w:val="0"/>
          <w:numId w:val="17"/>
        </w:numPr>
        <w:shd w:val="clear" w:color="auto" w:fill="auto"/>
        <w:tabs>
          <w:tab w:val="left" w:pos="720"/>
        </w:tabs>
        <w:spacing w:after="336" w:line="283" w:lineRule="auto"/>
        <w:ind w:left="720" w:hanging="36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dane kontaktowe do Inspektora Ochrony Danych</w:t>
      </w:r>
      <w:r w:rsidR="00E50481">
        <w:rPr>
          <w:rFonts w:ascii="Lato" w:hAnsi="Lato"/>
          <w:color w:val="000000"/>
          <w:sz w:val="20"/>
          <w:szCs w:val="20"/>
          <w:lang w:eastAsia="pl-PL" w:bidi="pl-PL"/>
        </w:rPr>
        <w:t xml:space="preserve"> KPRM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: Inspektor Ochrony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lastRenderedPageBreak/>
        <w:t>Danych, Kancelaria</w:t>
      </w:r>
      <w:r w:rsidR="00CC2F56">
        <w:rPr>
          <w:rFonts w:ascii="Lato" w:hAnsi="Lato"/>
          <w:sz w:val="20"/>
          <w:szCs w:val="20"/>
        </w:rPr>
        <w:t xml:space="preserve"> </w:t>
      </w:r>
      <w:r w:rsidRPr="00CC2F56">
        <w:rPr>
          <w:rFonts w:ascii="Lato" w:hAnsi="Lato"/>
          <w:color w:val="000000"/>
          <w:sz w:val="20"/>
          <w:szCs w:val="20"/>
          <w:lang w:eastAsia="pl-PL" w:bidi="pl-PL"/>
        </w:rPr>
        <w:t xml:space="preserve">Prezesa Rady Ministrów, Aleje Ujazdowskie 1/3, 00-583, Warszawa, e-mail: </w:t>
      </w:r>
      <w:r w:rsidRPr="00FA5D01">
        <w:rPr>
          <w:rFonts w:ascii="Lato" w:hAnsi="Lato"/>
          <w:sz w:val="20"/>
          <w:szCs w:val="20"/>
          <w:lang w:eastAsia="pl-PL" w:bidi="pl-PL"/>
        </w:rPr>
        <w:t>IOD@kprm.gov.pl</w:t>
      </w:r>
      <w:r w:rsidRPr="00CC2F56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5B408757" w14:textId="62C88BC2" w:rsidR="00E50481" w:rsidRPr="00CC2F56" w:rsidRDefault="00E50481" w:rsidP="00CC2F56">
      <w:pPr>
        <w:pStyle w:val="Teksttreci0"/>
        <w:numPr>
          <w:ilvl w:val="0"/>
          <w:numId w:val="17"/>
        </w:numPr>
        <w:shd w:val="clear" w:color="auto" w:fill="auto"/>
        <w:tabs>
          <w:tab w:val="left" w:pos="720"/>
        </w:tabs>
        <w:spacing w:after="336" w:line="283" w:lineRule="auto"/>
        <w:ind w:left="720" w:hanging="36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dane kontaktowe do Inspektora Ochrony Danych</w:t>
      </w:r>
      <w:r>
        <w:rPr>
          <w:rFonts w:ascii="Lato" w:hAnsi="Lato"/>
          <w:color w:val="000000"/>
          <w:sz w:val="20"/>
          <w:szCs w:val="20"/>
          <w:lang w:eastAsia="pl-PL" w:bidi="pl-PL"/>
        </w:rPr>
        <w:t xml:space="preserve"> PFN</w:t>
      </w:r>
      <w:r w:rsidRPr="00760AEC">
        <w:rPr>
          <w:rFonts w:ascii="Lato" w:hAnsi="Lato"/>
          <w:color w:val="000000"/>
          <w:sz w:val="20"/>
          <w:szCs w:val="20"/>
          <w:lang w:eastAsia="pl-PL" w:bidi="pl-PL"/>
        </w:rPr>
        <w:t>:</w:t>
      </w:r>
      <w:r w:rsidR="0039270D" w:rsidRPr="00760AEC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760AEC" w:rsidRPr="00FA5D01">
        <w:rPr>
          <w:rFonts w:ascii="Lato" w:hAnsi="Lato"/>
          <w:sz w:val="20"/>
          <w:szCs w:val="20"/>
          <w:lang w:eastAsia="pl-PL" w:bidi="pl-PL"/>
        </w:rPr>
        <w:t>daneosobowe@pfn.org.pl</w:t>
      </w:r>
    </w:p>
    <w:p w14:paraId="5E2B10CB" w14:textId="136D4729" w:rsidR="00011358" w:rsidRPr="00780956" w:rsidRDefault="00011358" w:rsidP="00CC2F56">
      <w:pPr>
        <w:pStyle w:val="Teksttreci0"/>
        <w:numPr>
          <w:ilvl w:val="0"/>
          <w:numId w:val="17"/>
        </w:numPr>
        <w:shd w:val="clear" w:color="auto" w:fill="auto"/>
        <w:tabs>
          <w:tab w:val="left" w:pos="720"/>
        </w:tabs>
        <w:spacing w:after="336" w:line="283" w:lineRule="auto"/>
        <w:ind w:left="720" w:hanging="36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dane osobowe Uczestników są przetwarzane w celu utrwalania przebiegu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oraz w celach dokumentacyjnych, sprawozdawczych, reklamowych, </w:t>
      </w:r>
      <w:r w:rsidRPr="00780956">
        <w:rPr>
          <w:rFonts w:ascii="Lato" w:hAnsi="Lato"/>
          <w:color w:val="000000"/>
          <w:sz w:val="20"/>
          <w:szCs w:val="20"/>
          <w:lang w:eastAsia="pl-PL" w:bidi="pl-PL"/>
        </w:rPr>
        <w:t>promocyjnych w kraju i za</w:t>
      </w:r>
      <w:r w:rsidR="00CC2F56" w:rsidRPr="00780956">
        <w:rPr>
          <w:rFonts w:ascii="Lato" w:hAnsi="Lato"/>
          <w:sz w:val="20"/>
          <w:szCs w:val="20"/>
        </w:rPr>
        <w:t xml:space="preserve"> </w:t>
      </w:r>
      <w:r w:rsidRPr="00780956">
        <w:rPr>
          <w:rFonts w:ascii="Lato" w:hAnsi="Lato"/>
          <w:color w:val="000000"/>
          <w:sz w:val="20"/>
          <w:szCs w:val="20"/>
          <w:lang w:eastAsia="pl-PL" w:bidi="pl-PL"/>
        </w:rPr>
        <w:t>granicą;</w:t>
      </w:r>
    </w:p>
    <w:p w14:paraId="201E264C" w14:textId="5A226F76" w:rsidR="00CA4014" w:rsidRDefault="00011358" w:rsidP="00CA4014">
      <w:pPr>
        <w:pStyle w:val="Teksttreci0"/>
        <w:numPr>
          <w:ilvl w:val="0"/>
          <w:numId w:val="17"/>
        </w:numPr>
        <w:shd w:val="clear" w:color="auto" w:fill="auto"/>
        <w:tabs>
          <w:tab w:val="left" w:pos="720"/>
        </w:tabs>
        <w:spacing w:after="336" w:line="283" w:lineRule="auto"/>
        <w:ind w:left="720" w:hanging="360"/>
        <w:rPr>
          <w:rFonts w:ascii="Lato" w:hAnsi="Lato"/>
          <w:sz w:val="20"/>
          <w:szCs w:val="20"/>
        </w:rPr>
      </w:pPr>
      <w:r w:rsidRPr="00780956">
        <w:rPr>
          <w:rFonts w:ascii="Lato" w:hAnsi="Lato"/>
          <w:color w:val="000000"/>
          <w:sz w:val="20"/>
          <w:szCs w:val="20"/>
          <w:lang w:eastAsia="pl-PL" w:bidi="pl-PL"/>
        </w:rPr>
        <w:t xml:space="preserve">dane osobowe są przetwarzane zgodnie art. 6 ust. 1 lit. </w:t>
      </w:r>
      <w:r w:rsidR="00CA4014">
        <w:rPr>
          <w:rFonts w:ascii="Lato" w:hAnsi="Lato"/>
          <w:color w:val="000000"/>
          <w:sz w:val="20"/>
          <w:szCs w:val="20"/>
          <w:lang w:eastAsia="pl-PL" w:bidi="pl-PL"/>
        </w:rPr>
        <w:t xml:space="preserve">e oraz lit. f </w:t>
      </w:r>
      <w:r w:rsidRPr="00780956">
        <w:rPr>
          <w:rFonts w:ascii="Lato" w:hAnsi="Lato"/>
          <w:color w:val="000000"/>
          <w:sz w:val="20"/>
          <w:szCs w:val="20"/>
          <w:lang w:eastAsia="pl-PL" w:bidi="pl-PL"/>
        </w:rPr>
        <w:t xml:space="preserve">rozporządzenia Parlamentu Europejskiego i Rady UE 2016/679 z dnia 27 kwietnia 2016 roku w sprawie ochrony osób fizycznych w związku z przetwarzaniem danych osobowych i w sprawie swobodnego przepływu takich danych oraz uchylenia dyrektywy 95/46/WE (ogólne rozporządzenie o ochronie danych - RODO) (Dz. Urz. UE L 119 z 4.5.2016, str. 1, z </w:t>
      </w:r>
      <w:proofErr w:type="spellStart"/>
      <w:r w:rsidRPr="00780956">
        <w:rPr>
          <w:rFonts w:ascii="Lato" w:hAnsi="Lato"/>
          <w:color w:val="000000"/>
          <w:sz w:val="20"/>
          <w:szCs w:val="20"/>
          <w:lang w:eastAsia="pl-PL" w:bidi="pl-PL"/>
        </w:rPr>
        <w:t>późn</w:t>
      </w:r>
      <w:proofErr w:type="spellEnd"/>
      <w:r w:rsidRPr="00780956">
        <w:rPr>
          <w:rFonts w:ascii="Lato" w:hAnsi="Lato"/>
          <w:color w:val="000000"/>
          <w:sz w:val="20"/>
          <w:szCs w:val="20"/>
          <w:lang w:eastAsia="pl-PL" w:bidi="pl-PL"/>
        </w:rPr>
        <w:t xml:space="preserve">. zm.) - </w:t>
      </w:r>
      <w:r w:rsidRPr="008531B4">
        <w:rPr>
          <w:rFonts w:ascii="Lato" w:hAnsi="Lato"/>
          <w:color w:val="000000"/>
          <w:sz w:val="20"/>
          <w:szCs w:val="20"/>
          <w:lang w:eastAsia="pl-PL" w:bidi="pl-PL"/>
        </w:rPr>
        <w:t>przetwarzanie jest</w:t>
      </w:r>
      <w:r w:rsidR="00D8258E" w:rsidRPr="008531B4">
        <w:rPr>
          <w:rFonts w:ascii="Lato" w:hAnsi="Lato"/>
          <w:sz w:val="20"/>
          <w:szCs w:val="20"/>
        </w:rPr>
        <w:t xml:space="preserve"> </w:t>
      </w:r>
      <w:r w:rsidRPr="008531B4">
        <w:rPr>
          <w:rFonts w:ascii="Lato" w:hAnsi="Lato"/>
          <w:color w:val="000000"/>
          <w:sz w:val="20"/>
          <w:szCs w:val="20"/>
          <w:lang w:eastAsia="pl-PL" w:bidi="pl-PL"/>
        </w:rPr>
        <w:t>niezbędne do wykonania zadania realizowanego</w:t>
      </w:r>
      <w:r w:rsidR="00927C84">
        <w:rPr>
          <w:rFonts w:ascii="Lato" w:hAnsi="Lato"/>
          <w:color w:val="000000"/>
          <w:sz w:val="20"/>
          <w:szCs w:val="20"/>
          <w:lang w:eastAsia="pl-PL" w:bidi="pl-PL"/>
        </w:rPr>
        <w:t xml:space="preserve"> przez współorganizatorów</w:t>
      </w:r>
      <w:r w:rsidRPr="008531B4">
        <w:rPr>
          <w:rFonts w:ascii="Lato" w:hAnsi="Lato"/>
          <w:color w:val="000000"/>
          <w:sz w:val="20"/>
          <w:szCs w:val="20"/>
          <w:lang w:eastAsia="pl-PL" w:bidi="pl-PL"/>
        </w:rPr>
        <w:t xml:space="preserve"> w interesie publicznym </w:t>
      </w:r>
      <w:r w:rsidR="00760AEC">
        <w:rPr>
          <w:rFonts w:ascii="Lato" w:hAnsi="Lato"/>
          <w:color w:val="000000"/>
          <w:sz w:val="20"/>
          <w:szCs w:val="20"/>
          <w:lang w:eastAsia="pl-PL" w:bidi="pl-PL"/>
        </w:rPr>
        <w:t>polegającego na</w:t>
      </w:r>
      <w:r w:rsidR="00780956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927C84">
        <w:rPr>
          <w:rFonts w:ascii="Lato" w:hAnsi="Lato"/>
          <w:color w:val="000000"/>
          <w:sz w:val="20"/>
          <w:szCs w:val="20"/>
          <w:lang w:eastAsia="pl-PL" w:bidi="pl-PL"/>
        </w:rPr>
        <w:t>kształtowani</w:t>
      </w:r>
      <w:r w:rsidR="00760AEC">
        <w:rPr>
          <w:rFonts w:ascii="Lato" w:hAnsi="Lato"/>
          <w:color w:val="000000"/>
          <w:sz w:val="20"/>
          <w:szCs w:val="20"/>
          <w:lang w:eastAsia="pl-PL" w:bidi="pl-PL"/>
        </w:rPr>
        <w:t>u</w:t>
      </w:r>
      <w:r w:rsidR="00927C84">
        <w:rPr>
          <w:rFonts w:ascii="Lato" w:hAnsi="Lato"/>
          <w:color w:val="000000"/>
          <w:sz w:val="20"/>
          <w:szCs w:val="20"/>
          <w:lang w:eastAsia="pl-PL" w:bidi="pl-PL"/>
        </w:rPr>
        <w:t xml:space="preserve"> wizerunku pracy dla państwa opartego na zasadach transparentności, profesjonalizmu i doceniania osób służących Polsce, podkreślając otwartość i uczciwość procesu zatrudniania</w:t>
      </w:r>
      <w:r w:rsidR="00760AEC">
        <w:rPr>
          <w:rFonts w:ascii="Lato" w:hAnsi="Lato"/>
          <w:color w:val="000000"/>
          <w:sz w:val="20"/>
          <w:szCs w:val="20"/>
          <w:lang w:eastAsia="pl-PL" w:bidi="pl-PL"/>
        </w:rPr>
        <w:t>;</w:t>
      </w:r>
      <w:r w:rsidR="00927C84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3A0B00">
        <w:rPr>
          <w:rFonts w:ascii="Lato" w:hAnsi="Lato"/>
          <w:color w:val="000000"/>
          <w:sz w:val="20"/>
          <w:szCs w:val="20"/>
          <w:lang w:eastAsia="pl-PL" w:bidi="pl-PL"/>
        </w:rPr>
        <w:t>promocj</w:t>
      </w:r>
      <w:r w:rsidR="00760AEC">
        <w:rPr>
          <w:rFonts w:ascii="Lato" w:hAnsi="Lato"/>
          <w:color w:val="000000"/>
          <w:sz w:val="20"/>
          <w:szCs w:val="20"/>
          <w:lang w:eastAsia="pl-PL" w:bidi="pl-PL"/>
        </w:rPr>
        <w:t>i</w:t>
      </w:r>
      <w:r w:rsidR="003A0B00">
        <w:rPr>
          <w:rFonts w:ascii="Lato" w:hAnsi="Lato"/>
          <w:color w:val="000000"/>
          <w:sz w:val="20"/>
          <w:szCs w:val="20"/>
          <w:lang w:eastAsia="pl-PL" w:bidi="pl-PL"/>
        </w:rPr>
        <w:t xml:space="preserve"> oraz </w:t>
      </w:r>
      <w:r w:rsidR="00780956">
        <w:rPr>
          <w:rFonts w:ascii="Lato" w:hAnsi="Lato"/>
          <w:color w:val="000000"/>
          <w:sz w:val="20"/>
          <w:szCs w:val="20"/>
          <w:lang w:eastAsia="pl-PL" w:bidi="pl-PL"/>
        </w:rPr>
        <w:t>popularyzacj</w:t>
      </w:r>
      <w:r w:rsidR="00760AEC">
        <w:rPr>
          <w:rFonts w:ascii="Lato" w:hAnsi="Lato"/>
          <w:color w:val="000000"/>
          <w:sz w:val="20"/>
          <w:szCs w:val="20"/>
          <w:lang w:eastAsia="pl-PL" w:bidi="pl-PL"/>
        </w:rPr>
        <w:t>i</w:t>
      </w:r>
      <w:r w:rsidR="00780956">
        <w:rPr>
          <w:rFonts w:ascii="Lato" w:hAnsi="Lato"/>
          <w:color w:val="000000"/>
          <w:sz w:val="20"/>
          <w:szCs w:val="20"/>
          <w:lang w:eastAsia="pl-PL" w:bidi="pl-PL"/>
        </w:rPr>
        <w:t xml:space="preserve"> pracy w sektorze publicznym – administracji </w:t>
      </w:r>
      <w:r w:rsidR="00927C84">
        <w:rPr>
          <w:rFonts w:ascii="Lato" w:hAnsi="Lato"/>
          <w:color w:val="000000"/>
          <w:sz w:val="20"/>
          <w:szCs w:val="20"/>
          <w:lang w:eastAsia="pl-PL" w:bidi="pl-PL"/>
        </w:rPr>
        <w:t>publicznej</w:t>
      </w:r>
      <w:r w:rsidR="00760AEC">
        <w:rPr>
          <w:rFonts w:ascii="Lato" w:hAnsi="Lato"/>
          <w:color w:val="000000"/>
          <w:sz w:val="20"/>
          <w:szCs w:val="20"/>
          <w:lang w:eastAsia="pl-PL" w:bidi="pl-PL"/>
        </w:rPr>
        <w:t>, służbach mundurowych</w:t>
      </w:r>
      <w:r w:rsidR="00927C84">
        <w:rPr>
          <w:rFonts w:ascii="Lato" w:hAnsi="Lato"/>
          <w:color w:val="000000"/>
          <w:sz w:val="20"/>
          <w:szCs w:val="20"/>
          <w:lang w:eastAsia="pl-PL" w:bidi="pl-PL"/>
        </w:rPr>
        <w:t xml:space="preserve"> oraz spółkach Skarbu Państwa</w:t>
      </w:r>
      <w:r w:rsidR="006F5AAE">
        <w:rPr>
          <w:rFonts w:ascii="Lato" w:hAnsi="Lato"/>
          <w:color w:val="000000"/>
          <w:sz w:val="20"/>
          <w:szCs w:val="20"/>
          <w:lang w:eastAsia="pl-PL" w:bidi="pl-PL"/>
        </w:rPr>
        <w:t xml:space="preserve">, </w:t>
      </w:r>
      <w:r w:rsidR="003A0B00">
        <w:rPr>
          <w:rFonts w:ascii="Lato" w:hAnsi="Lato"/>
          <w:color w:val="000000"/>
          <w:sz w:val="20"/>
          <w:szCs w:val="20"/>
          <w:lang w:eastAsia="pl-PL" w:bidi="pl-PL"/>
        </w:rPr>
        <w:t>a także prezentacji wydarzenia w środkach masowego przekazu</w:t>
      </w:r>
      <w:r w:rsidR="006F5AAE">
        <w:rPr>
          <w:rFonts w:ascii="Lato" w:hAnsi="Lato"/>
          <w:color w:val="000000"/>
          <w:sz w:val="20"/>
          <w:szCs w:val="20"/>
          <w:lang w:eastAsia="pl-PL" w:bidi="pl-PL"/>
        </w:rPr>
        <w:t xml:space="preserve"> oraz portalach społecznościowych</w:t>
      </w:r>
      <w:r w:rsidR="00760AEC">
        <w:rPr>
          <w:rFonts w:ascii="Lato" w:hAnsi="Lato"/>
          <w:color w:val="000000"/>
          <w:sz w:val="20"/>
          <w:szCs w:val="20"/>
          <w:lang w:eastAsia="pl-PL" w:bidi="pl-PL"/>
        </w:rPr>
        <w:t>,</w:t>
      </w:r>
      <w:r w:rsidR="003A0B00">
        <w:rPr>
          <w:rFonts w:ascii="Lato" w:hAnsi="Lato"/>
          <w:color w:val="000000"/>
          <w:sz w:val="20"/>
          <w:szCs w:val="20"/>
          <w:lang w:eastAsia="pl-PL" w:bidi="pl-PL"/>
        </w:rPr>
        <w:t xml:space="preserve"> w tym wizerunków jej Uczestników</w:t>
      </w:r>
      <w:r w:rsidRPr="008531B4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703CE1AC" w14:textId="4F710F22" w:rsidR="00CA4014" w:rsidRPr="00CA4014" w:rsidRDefault="00CA4014" w:rsidP="00CA4014">
      <w:pPr>
        <w:pStyle w:val="Teksttreci0"/>
        <w:numPr>
          <w:ilvl w:val="0"/>
          <w:numId w:val="17"/>
        </w:numPr>
        <w:shd w:val="clear" w:color="auto" w:fill="auto"/>
        <w:tabs>
          <w:tab w:val="left" w:pos="720"/>
        </w:tabs>
        <w:spacing w:after="336" w:line="283" w:lineRule="auto"/>
        <w:ind w:left="720" w:hanging="360"/>
        <w:rPr>
          <w:rFonts w:ascii="Lato" w:hAnsi="Lato"/>
          <w:sz w:val="20"/>
          <w:szCs w:val="20"/>
        </w:rPr>
      </w:pPr>
      <w:r w:rsidRPr="00CA4014">
        <w:rPr>
          <w:rFonts w:ascii="Lato" w:hAnsi="Lato"/>
          <w:sz w:val="20"/>
          <w:szCs w:val="20"/>
        </w:rPr>
        <w:t xml:space="preserve">Podstawą prawną przetwarzania danych jest wykonanie zadania realizowanego w interesie publicznym polegającego na </w:t>
      </w:r>
      <w:r w:rsidR="00760AEC">
        <w:rPr>
          <w:rFonts w:ascii="Lato" w:hAnsi="Lato"/>
          <w:color w:val="000000"/>
          <w:sz w:val="20"/>
          <w:szCs w:val="20"/>
          <w:lang w:eastAsia="pl-PL" w:bidi="pl-PL"/>
        </w:rPr>
        <w:t>kształtowaniu wizerunku pracy dla państwa opartego na zasadach transparentności, profesjonalizmu i doceniania osób służących Polsce, podkreślając otwartość i uczciwość procesu zatrudniania; promocji oraz popularyzacji pracy w sektorze publicznym – administracji publicznej, służbach mundurowych oraz spółkach Skarbu Państwa, a także prezentacji wydarzenia w środkach masowego przekazu oraz portalach społecznościowych</w:t>
      </w:r>
      <w:r>
        <w:rPr>
          <w:rFonts w:ascii="Lato" w:hAnsi="Lato"/>
          <w:sz w:val="20"/>
          <w:szCs w:val="20"/>
        </w:rPr>
        <w:t xml:space="preserve">, </w:t>
      </w:r>
      <w:r w:rsidRPr="00CA4014">
        <w:rPr>
          <w:rFonts w:ascii="Lato" w:hAnsi="Lato"/>
          <w:sz w:val="20"/>
          <w:szCs w:val="20"/>
        </w:rPr>
        <w:t>w związku z:</w:t>
      </w:r>
    </w:p>
    <w:p w14:paraId="27C1E8C2" w14:textId="77777777" w:rsidR="00CA4014" w:rsidRPr="00CA4014" w:rsidRDefault="00CA4014" w:rsidP="00CA4014">
      <w:pPr>
        <w:pStyle w:val="Teksttreci0"/>
        <w:numPr>
          <w:ilvl w:val="0"/>
          <w:numId w:val="25"/>
        </w:numPr>
        <w:tabs>
          <w:tab w:val="left" w:pos="720"/>
        </w:tabs>
        <w:spacing w:after="336" w:line="283" w:lineRule="auto"/>
        <w:rPr>
          <w:rFonts w:ascii="Lato" w:hAnsi="Lato"/>
          <w:b/>
          <w:bCs/>
          <w:sz w:val="20"/>
          <w:szCs w:val="20"/>
        </w:rPr>
      </w:pPr>
      <w:r w:rsidRPr="00CA4014">
        <w:rPr>
          <w:rFonts w:ascii="Lato" w:hAnsi="Lato"/>
          <w:sz w:val="20"/>
          <w:szCs w:val="20"/>
        </w:rPr>
        <w:t>ustawą z dnia 26 stycznia 1984 r. Prawo prasowe (Dz.U. z 2018 r. poz. 1914);</w:t>
      </w:r>
    </w:p>
    <w:p w14:paraId="05BD3C25" w14:textId="79B28D23" w:rsidR="00CA4014" w:rsidRPr="00CA4014" w:rsidRDefault="00CA4014" w:rsidP="00CA4014">
      <w:pPr>
        <w:pStyle w:val="Teksttreci0"/>
        <w:numPr>
          <w:ilvl w:val="0"/>
          <w:numId w:val="25"/>
        </w:numPr>
        <w:tabs>
          <w:tab w:val="left" w:pos="720"/>
        </w:tabs>
        <w:spacing w:after="336" w:line="283" w:lineRule="auto"/>
        <w:rPr>
          <w:rFonts w:ascii="Lato" w:hAnsi="Lato"/>
          <w:b/>
          <w:bCs/>
          <w:sz w:val="20"/>
          <w:szCs w:val="20"/>
        </w:rPr>
      </w:pPr>
      <w:r w:rsidRPr="00CA4014">
        <w:rPr>
          <w:rFonts w:ascii="Lato" w:hAnsi="Lato"/>
          <w:sz w:val="20"/>
          <w:szCs w:val="20"/>
        </w:rPr>
        <w:t xml:space="preserve">rozporządzeniem Rady Ministrów z dnia 8 stycznia 2002 r. w sprawie organizacji i zadań rzeczników prasowych w urzędach organów administracji rządowej (Dz.U. Nr 4, poz. 36). </w:t>
      </w:r>
    </w:p>
    <w:p w14:paraId="1CD6CC23" w14:textId="3F90A12A" w:rsidR="00011358" w:rsidRPr="009117EB" w:rsidRDefault="00011358" w:rsidP="00011358">
      <w:pPr>
        <w:pStyle w:val="Teksttreci0"/>
        <w:numPr>
          <w:ilvl w:val="0"/>
          <w:numId w:val="17"/>
        </w:numPr>
        <w:shd w:val="clear" w:color="auto" w:fill="auto"/>
        <w:tabs>
          <w:tab w:val="left" w:pos="762"/>
        </w:tabs>
        <w:spacing w:after="336"/>
        <w:ind w:left="720" w:hanging="34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podanie danych jest dobrowolne, jednak niepodanie danych uniemożliwi wzięcie udziału w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wydarzeniu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7E2A03F3" w14:textId="77777777" w:rsidR="009117EB" w:rsidRPr="002E2F72" w:rsidRDefault="009117EB" w:rsidP="009117EB">
      <w:pPr>
        <w:pStyle w:val="Teksttreci0"/>
        <w:shd w:val="clear" w:color="auto" w:fill="auto"/>
        <w:tabs>
          <w:tab w:val="left" w:pos="762"/>
        </w:tabs>
        <w:spacing w:after="336"/>
        <w:ind w:left="720"/>
        <w:rPr>
          <w:rFonts w:ascii="Lato" w:hAnsi="Lato"/>
          <w:sz w:val="20"/>
          <w:szCs w:val="20"/>
        </w:rPr>
      </w:pPr>
    </w:p>
    <w:p w14:paraId="77621CCC" w14:textId="77777777" w:rsidR="00011358" w:rsidRPr="002E2F72" w:rsidRDefault="00011358" w:rsidP="00011358">
      <w:pPr>
        <w:pStyle w:val="Teksttreci0"/>
        <w:numPr>
          <w:ilvl w:val="0"/>
          <w:numId w:val="17"/>
        </w:numPr>
        <w:shd w:val="clear" w:color="auto" w:fill="auto"/>
        <w:tabs>
          <w:tab w:val="left" w:pos="762"/>
        </w:tabs>
        <w:spacing w:after="336"/>
        <w:ind w:left="720" w:hanging="34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lastRenderedPageBreak/>
        <w:t>dane osobowe Uczestników będą przetwarzane przez okres niezbędny do realizacji zadania;</w:t>
      </w:r>
    </w:p>
    <w:p w14:paraId="09F7C642" w14:textId="77777777" w:rsidR="00011358" w:rsidRPr="002E2F72" w:rsidRDefault="00011358" w:rsidP="00011358">
      <w:pPr>
        <w:pStyle w:val="Teksttreci0"/>
        <w:numPr>
          <w:ilvl w:val="0"/>
          <w:numId w:val="17"/>
        </w:numPr>
        <w:shd w:val="clear" w:color="auto" w:fill="auto"/>
        <w:tabs>
          <w:tab w:val="left" w:pos="762"/>
        </w:tabs>
        <w:spacing w:after="336"/>
        <w:ind w:left="720" w:hanging="34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dane osobowe Uczestników mogą być przekazywane do organów publicznych i urzędów państwowych lub innych podmiotów upoważnionych na podstawie przepisów prawa lub wykonujących zadania realizowane w interesie publicznym lub w ramach sprawowania władzy publicznej;</w:t>
      </w:r>
    </w:p>
    <w:p w14:paraId="017D871B" w14:textId="0D5E0AEE" w:rsidR="00011358" w:rsidRPr="00FA5D01" w:rsidRDefault="00011358" w:rsidP="00011358">
      <w:pPr>
        <w:pStyle w:val="Teksttreci0"/>
        <w:numPr>
          <w:ilvl w:val="0"/>
          <w:numId w:val="17"/>
        </w:numPr>
        <w:shd w:val="clear" w:color="auto" w:fill="auto"/>
        <w:tabs>
          <w:tab w:val="left" w:pos="762"/>
        </w:tabs>
        <w:spacing w:after="336"/>
        <w:ind w:left="720" w:hanging="340"/>
        <w:rPr>
          <w:rFonts w:ascii="Lato" w:hAnsi="Lato"/>
          <w:sz w:val="20"/>
          <w:szCs w:val="20"/>
        </w:rPr>
      </w:pPr>
      <w:r w:rsidRPr="00FA5D01">
        <w:rPr>
          <w:rFonts w:ascii="Lato" w:hAnsi="Lato"/>
          <w:color w:val="000000"/>
          <w:sz w:val="20"/>
          <w:szCs w:val="20"/>
          <w:lang w:eastAsia="pl-PL" w:bidi="pl-PL"/>
        </w:rPr>
        <w:t>dane osobowe mogą być przekazywane do podmiotów przetwarzających dane w imieniu administratora danych osobowych, posiadających uprawnienia do ich przetwarzani</w:t>
      </w:r>
      <w:r w:rsidR="00E50481" w:rsidRPr="00FA5D01">
        <w:rPr>
          <w:rFonts w:ascii="Lato" w:hAnsi="Lato"/>
          <w:color w:val="000000"/>
          <w:sz w:val="20"/>
          <w:szCs w:val="20"/>
          <w:lang w:eastAsia="pl-PL" w:bidi="pl-PL"/>
        </w:rPr>
        <w:t>a</w:t>
      </w:r>
      <w:r w:rsidR="00305459" w:rsidRPr="00FA5D01">
        <w:rPr>
          <w:rFonts w:ascii="Lato" w:hAnsi="Lato"/>
          <w:color w:val="000000"/>
          <w:sz w:val="20"/>
          <w:szCs w:val="20"/>
          <w:lang w:eastAsia="pl-PL" w:bidi="pl-PL"/>
        </w:rPr>
        <w:t xml:space="preserve">, </w:t>
      </w:r>
      <w:r w:rsidR="00305459" w:rsidRPr="00FA5D01">
        <w:rPr>
          <w:rFonts w:ascii="Lato" w:hAnsi="Lato" w:cstheme="minorHAnsi"/>
          <w:sz w:val="20"/>
          <w:szCs w:val="20"/>
        </w:rPr>
        <w:t xml:space="preserve">w tym są przekazywane do Centrum Obsługi Administracji Rządowej </w:t>
      </w:r>
      <w:r w:rsidR="00723E4B" w:rsidRPr="00FA5D01">
        <w:rPr>
          <w:rFonts w:ascii="Lato" w:hAnsi="Lato" w:cstheme="minorHAnsi"/>
          <w:sz w:val="20"/>
          <w:szCs w:val="20"/>
        </w:rPr>
        <w:t xml:space="preserve">(COAR), ul. Powsińska 69/71, 02-903 Warszawa, </w:t>
      </w:r>
      <w:r w:rsidR="00305459" w:rsidRPr="00FA5D01">
        <w:rPr>
          <w:rFonts w:ascii="Lato" w:hAnsi="Lato" w:cstheme="minorHAnsi"/>
          <w:sz w:val="20"/>
          <w:szCs w:val="20"/>
        </w:rPr>
        <w:t xml:space="preserve">w zakresie zapewnienia obsługi systemów IT w KPRM oraz do </w:t>
      </w:r>
      <w:proofErr w:type="spellStart"/>
      <w:r w:rsidR="00D02D36" w:rsidRPr="00FA5D01">
        <w:rPr>
          <w:rFonts w:ascii="Lato" w:eastAsia="Times New Roman" w:hAnsi="Lato" w:cstheme="majorHAnsi"/>
          <w:sz w:val="20"/>
          <w:szCs w:val="20"/>
          <w:lang w:eastAsia="pl-PL"/>
        </w:rPr>
        <w:t>Bespoke</w:t>
      </w:r>
      <w:proofErr w:type="spellEnd"/>
      <w:r w:rsidR="00D02D36" w:rsidRPr="00FA5D01">
        <w:rPr>
          <w:rFonts w:ascii="Lato" w:eastAsia="Times New Roman" w:hAnsi="Lato" w:cstheme="majorHAnsi"/>
          <w:sz w:val="20"/>
          <w:szCs w:val="20"/>
          <w:lang w:eastAsia="pl-PL"/>
        </w:rPr>
        <w:t xml:space="preserve"> sp. z o.o. </w:t>
      </w:r>
      <w:r w:rsidR="0088459D" w:rsidRPr="0088459D">
        <w:rPr>
          <w:rFonts w:ascii="Lato" w:eastAsia="Times New Roman" w:hAnsi="Lato" w:cstheme="majorHAnsi"/>
          <w:sz w:val="20"/>
          <w:szCs w:val="20"/>
          <w:lang w:eastAsia="pl-PL"/>
        </w:rPr>
        <w:t xml:space="preserve">ul. Śródziemnomorska 11/19, </w:t>
      </w:r>
      <w:r w:rsidR="0088459D">
        <w:rPr>
          <w:rFonts w:ascii="Lato" w:eastAsia="Times New Roman" w:hAnsi="Lato" w:cstheme="majorHAnsi"/>
          <w:sz w:val="20"/>
          <w:szCs w:val="20"/>
          <w:lang w:eastAsia="pl-PL"/>
        </w:rPr>
        <w:br/>
      </w:r>
      <w:r w:rsidR="0088459D" w:rsidRPr="0088459D">
        <w:rPr>
          <w:rFonts w:ascii="Lato" w:eastAsia="Times New Roman" w:hAnsi="Lato" w:cstheme="majorHAnsi"/>
          <w:sz w:val="20"/>
          <w:szCs w:val="20"/>
          <w:lang w:eastAsia="pl-PL"/>
        </w:rPr>
        <w:t>02-758 Warszawa</w:t>
      </w:r>
      <w:r w:rsidR="0088459D">
        <w:rPr>
          <w:rFonts w:ascii="Lato" w:eastAsia="Times New Roman" w:hAnsi="Lato" w:cstheme="majorHAnsi"/>
          <w:sz w:val="20"/>
          <w:szCs w:val="20"/>
          <w:lang w:eastAsia="pl-PL"/>
        </w:rPr>
        <w:t xml:space="preserve">, </w:t>
      </w:r>
      <w:r w:rsidR="00F60FBE" w:rsidRPr="00FA5D01">
        <w:rPr>
          <w:rFonts w:ascii="Lato" w:eastAsia="Times New Roman" w:hAnsi="Lato" w:cstheme="majorHAnsi"/>
          <w:sz w:val="20"/>
          <w:szCs w:val="20"/>
          <w:lang w:eastAsia="pl-PL"/>
        </w:rPr>
        <w:t>w zakresie organizacji wydarzenia, w tym prowadzenie dedykowanej strony internetowej</w:t>
      </w:r>
      <w:r w:rsidR="00E50481" w:rsidRPr="00FA5D01">
        <w:rPr>
          <w:rFonts w:ascii="Lato" w:hAnsi="Lato"/>
          <w:color w:val="000000"/>
          <w:sz w:val="20"/>
          <w:szCs w:val="20"/>
          <w:lang w:eastAsia="pl-PL" w:bidi="pl-PL"/>
        </w:rPr>
        <w:t>;</w:t>
      </w:r>
    </w:p>
    <w:p w14:paraId="47B4C1F8" w14:textId="1A9F94E6" w:rsidR="00011358" w:rsidRPr="002E2F72" w:rsidRDefault="00011358" w:rsidP="00011358">
      <w:pPr>
        <w:pStyle w:val="Teksttreci0"/>
        <w:numPr>
          <w:ilvl w:val="0"/>
          <w:numId w:val="17"/>
        </w:numPr>
        <w:shd w:val="clear" w:color="auto" w:fill="auto"/>
        <w:tabs>
          <w:tab w:val="left" w:pos="762"/>
        </w:tabs>
        <w:spacing w:after="336"/>
        <w:ind w:left="720" w:hanging="34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Uczestnikowi przysługuje prawo do żądania od </w:t>
      </w:r>
      <w:proofErr w:type="spellStart"/>
      <w:r w:rsidR="000E3A90">
        <w:rPr>
          <w:rFonts w:ascii="Lato" w:hAnsi="Lato"/>
          <w:color w:val="000000"/>
          <w:sz w:val="20"/>
          <w:szCs w:val="20"/>
          <w:lang w:eastAsia="pl-PL" w:bidi="pl-PL"/>
        </w:rPr>
        <w:t>W</w:t>
      </w:r>
      <w:r w:rsidR="00E50481">
        <w:rPr>
          <w:rFonts w:ascii="Lato" w:hAnsi="Lato"/>
          <w:color w:val="000000"/>
          <w:sz w:val="20"/>
          <w:szCs w:val="20"/>
          <w:lang w:eastAsia="pl-PL" w:bidi="pl-PL"/>
        </w:rPr>
        <w:t>spó</w:t>
      </w:r>
      <w:r w:rsidR="007C5A10">
        <w:rPr>
          <w:rFonts w:ascii="Lato" w:hAnsi="Lato"/>
          <w:color w:val="000000"/>
          <w:sz w:val="20"/>
          <w:szCs w:val="20"/>
          <w:lang w:eastAsia="pl-PL" w:bidi="pl-PL"/>
        </w:rPr>
        <w:t>ł</w:t>
      </w:r>
      <w:r w:rsidR="00E50481">
        <w:rPr>
          <w:rFonts w:ascii="Lato" w:hAnsi="Lato"/>
          <w:color w:val="000000"/>
          <w:sz w:val="20"/>
          <w:szCs w:val="20"/>
          <w:lang w:eastAsia="pl-PL" w:bidi="pl-PL"/>
        </w:rPr>
        <w:t>administratorów</w:t>
      </w:r>
      <w:proofErr w:type="spellEnd"/>
      <w:r w:rsidR="00E50481"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danych osobowych:</w:t>
      </w:r>
    </w:p>
    <w:p w14:paraId="7C82128B" w14:textId="77777777" w:rsidR="00011358" w:rsidRPr="002E2F72" w:rsidRDefault="00011358" w:rsidP="00011358">
      <w:pPr>
        <w:pStyle w:val="Teksttreci0"/>
        <w:numPr>
          <w:ilvl w:val="0"/>
          <w:numId w:val="18"/>
        </w:numPr>
        <w:shd w:val="clear" w:color="auto" w:fill="auto"/>
        <w:tabs>
          <w:tab w:val="left" w:pos="1443"/>
        </w:tabs>
        <w:spacing w:after="336"/>
        <w:ind w:left="1080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dostępu do swoich danych osobowych,</w:t>
      </w:r>
    </w:p>
    <w:p w14:paraId="250E66CB" w14:textId="77777777" w:rsidR="00011358" w:rsidRPr="002E2F72" w:rsidRDefault="00011358" w:rsidP="00011358">
      <w:pPr>
        <w:pStyle w:val="Teksttreci0"/>
        <w:numPr>
          <w:ilvl w:val="0"/>
          <w:numId w:val="18"/>
        </w:numPr>
        <w:shd w:val="clear" w:color="auto" w:fill="auto"/>
        <w:tabs>
          <w:tab w:val="left" w:pos="1482"/>
        </w:tabs>
        <w:spacing w:after="336" w:line="259" w:lineRule="auto"/>
        <w:ind w:left="1080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ograniczenia ich przetwarzania,</w:t>
      </w:r>
    </w:p>
    <w:p w14:paraId="348A3CCF" w14:textId="77777777" w:rsidR="00011358" w:rsidRPr="002E2F72" w:rsidRDefault="00011358" w:rsidP="00011358">
      <w:pPr>
        <w:pStyle w:val="Teksttreci0"/>
        <w:numPr>
          <w:ilvl w:val="0"/>
          <w:numId w:val="18"/>
        </w:numPr>
        <w:shd w:val="clear" w:color="auto" w:fill="auto"/>
        <w:tabs>
          <w:tab w:val="left" w:pos="1482"/>
        </w:tabs>
        <w:spacing w:after="336"/>
        <w:ind w:left="1080"/>
        <w:jc w:val="left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wniesienia sprzeciwu;</w:t>
      </w:r>
    </w:p>
    <w:p w14:paraId="7030CFE3" w14:textId="6C6CD45E" w:rsidR="00011358" w:rsidRPr="00D8258E" w:rsidRDefault="00011358" w:rsidP="00D8258E">
      <w:pPr>
        <w:pStyle w:val="Teksttreci0"/>
        <w:numPr>
          <w:ilvl w:val="0"/>
          <w:numId w:val="17"/>
        </w:numPr>
        <w:shd w:val="clear" w:color="auto" w:fill="auto"/>
        <w:tabs>
          <w:tab w:val="left" w:pos="897"/>
        </w:tabs>
        <w:spacing w:after="336" w:line="259" w:lineRule="auto"/>
        <w:ind w:left="720" w:hanging="34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żądanie realizacji wyżej wymienionych praw należy przesłać w formie pisemnej do</w:t>
      </w:r>
      <w:r w:rsidR="00D8258E">
        <w:rPr>
          <w:rFonts w:ascii="Lato" w:hAnsi="Lato"/>
          <w:sz w:val="20"/>
          <w:szCs w:val="20"/>
        </w:rPr>
        <w:t xml:space="preserve"> </w:t>
      </w:r>
      <w:r w:rsidR="00E50481">
        <w:rPr>
          <w:rFonts w:ascii="Lato" w:hAnsi="Lato"/>
          <w:color w:val="000000"/>
          <w:sz w:val="20"/>
          <w:szCs w:val="20"/>
          <w:lang w:eastAsia="pl-PL" w:bidi="pl-PL"/>
        </w:rPr>
        <w:t xml:space="preserve">jednego z </w:t>
      </w:r>
      <w:proofErr w:type="spellStart"/>
      <w:r w:rsidR="000E3A90">
        <w:rPr>
          <w:rFonts w:ascii="Lato" w:hAnsi="Lato"/>
          <w:color w:val="000000"/>
          <w:sz w:val="20"/>
          <w:szCs w:val="20"/>
          <w:lang w:eastAsia="pl-PL" w:bidi="pl-PL"/>
        </w:rPr>
        <w:t>W</w:t>
      </w:r>
      <w:r w:rsidR="00E50481">
        <w:rPr>
          <w:rFonts w:ascii="Lato" w:hAnsi="Lato"/>
          <w:color w:val="000000"/>
          <w:sz w:val="20"/>
          <w:szCs w:val="20"/>
          <w:lang w:eastAsia="pl-PL" w:bidi="pl-PL"/>
        </w:rPr>
        <w:t>spó</w:t>
      </w:r>
      <w:r w:rsidR="007C5A10">
        <w:rPr>
          <w:rFonts w:ascii="Lato" w:hAnsi="Lato"/>
          <w:color w:val="000000"/>
          <w:sz w:val="20"/>
          <w:szCs w:val="20"/>
          <w:lang w:eastAsia="pl-PL" w:bidi="pl-PL"/>
        </w:rPr>
        <w:t>ł</w:t>
      </w:r>
      <w:r w:rsidR="00E50481">
        <w:rPr>
          <w:rFonts w:ascii="Lato" w:hAnsi="Lato"/>
          <w:color w:val="000000"/>
          <w:sz w:val="20"/>
          <w:szCs w:val="20"/>
          <w:lang w:eastAsia="pl-PL" w:bidi="pl-PL"/>
        </w:rPr>
        <w:t>administratorów</w:t>
      </w:r>
      <w:proofErr w:type="spellEnd"/>
      <w:r w:rsidR="00E50481" w:rsidRPr="00D8258E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Pr="00D8258E">
        <w:rPr>
          <w:rFonts w:ascii="Lato" w:hAnsi="Lato"/>
          <w:color w:val="000000"/>
          <w:sz w:val="20"/>
          <w:szCs w:val="20"/>
          <w:lang w:eastAsia="pl-PL" w:bidi="pl-PL"/>
        </w:rPr>
        <w:t>danych osobowych (adres podany w pkt 1, z dopiskiem „Ochrona danych</w:t>
      </w:r>
      <w:r w:rsidR="002E2F72" w:rsidRPr="00D8258E">
        <w:rPr>
          <w:rFonts w:ascii="Lato" w:hAnsi="Lato"/>
          <w:sz w:val="20"/>
          <w:szCs w:val="20"/>
        </w:rPr>
        <w:t xml:space="preserve"> </w:t>
      </w:r>
      <w:r w:rsidRPr="00D8258E">
        <w:rPr>
          <w:rFonts w:ascii="Lato" w:hAnsi="Lato"/>
          <w:color w:val="000000"/>
          <w:sz w:val="20"/>
          <w:szCs w:val="20"/>
          <w:lang w:eastAsia="pl-PL" w:bidi="pl-PL"/>
        </w:rPr>
        <w:t>osobowych”);</w:t>
      </w:r>
    </w:p>
    <w:p w14:paraId="03520B65" w14:textId="7FF737E9" w:rsidR="00011358" w:rsidRPr="002E2F72" w:rsidRDefault="00011358" w:rsidP="002E2F72">
      <w:pPr>
        <w:pStyle w:val="Teksttreci0"/>
        <w:numPr>
          <w:ilvl w:val="0"/>
          <w:numId w:val="17"/>
        </w:numPr>
        <w:shd w:val="clear" w:color="auto" w:fill="auto"/>
        <w:tabs>
          <w:tab w:val="left" w:pos="897"/>
        </w:tabs>
        <w:spacing w:after="336" w:line="259" w:lineRule="auto"/>
        <w:ind w:left="720" w:hanging="34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Uczestnikowi przysługuje prawo do wniesienia skargi do organu nadzorczego, tj. Prezesa</w:t>
      </w:r>
      <w:r w:rsidR="002E2F72">
        <w:rPr>
          <w:rFonts w:ascii="Lato" w:hAnsi="Lato"/>
          <w:sz w:val="20"/>
          <w:szCs w:val="20"/>
        </w:rPr>
        <w:t xml:space="preserve">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Urzędu Ochrony Danych Osobowych;</w:t>
      </w:r>
    </w:p>
    <w:p w14:paraId="55D64D08" w14:textId="513BAB15" w:rsidR="00011358" w:rsidRPr="00E87B36" w:rsidRDefault="00011358" w:rsidP="00E87B36">
      <w:pPr>
        <w:pStyle w:val="Teksttreci0"/>
        <w:numPr>
          <w:ilvl w:val="0"/>
          <w:numId w:val="17"/>
        </w:numPr>
        <w:shd w:val="clear" w:color="auto" w:fill="auto"/>
        <w:tabs>
          <w:tab w:val="left" w:pos="897"/>
        </w:tabs>
        <w:spacing w:after="336"/>
        <w:ind w:left="720" w:hanging="340"/>
        <w:rPr>
          <w:rFonts w:ascii="Lato" w:hAnsi="Lato"/>
          <w:color w:val="000000"/>
          <w:sz w:val="20"/>
          <w:szCs w:val="20"/>
          <w:lang w:eastAsia="pl-PL" w:bidi="pl-PL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dane osobowe Uczestników nie będą podlegały zautomatyzowanemu podejmowaniu decyzji,</w:t>
      </w:r>
      <w:r w:rsidR="00D8258E">
        <w:rPr>
          <w:rFonts w:ascii="Lato" w:hAnsi="Lato"/>
          <w:sz w:val="20"/>
          <w:szCs w:val="20"/>
        </w:rPr>
        <w:t xml:space="preserve"> </w:t>
      </w:r>
      <w:r w:rsidRPr="00D8258E">
        <w:rPr>
          <w:rFonts w:ascii="Lato" w:hAnsi="Lato"/>
          <w:color w:val="000000"/>
          <w:sz w:val="20"/>
          <w:szCs w:val="20"/>
          <w:lang w:eastAsia="pl-PL" w:bidi="pl-PL"/>
        </w:rPr>
        <w:t>w tym profilowaniu.</w:t>
      </w:r>
    </w:p>
    <w:p w14:paraId="06B2A884" w14:textId="77777777" w:rsidR="005A7D09" w:rsidRPr="002E2F72" w:rsidRDefault="005A7D09" w:rsidP="00935E45">
      <w:pPr>
        <w:pStyle w:val="Nagwek2"/>
      </w:pPr>
      <w:r w:rsidRPr="002E2F72">
        <w:t>§ 11.</w:t>
      </w:r>
    </w:p>
    <w:p w14:paraId="789D3629" w14:textId="0EF7769F" w:rsidR="005A7D09" w:rsidRPr="002E2F72" w:rsidRDefault="005A7D09" w:rsidP="00935E45">
      <w:pPr>
        <w:pStyle w:val="Nagwek2"/>
      </w:pPr>
      <w:r w:rsidRPr="002E2F72">
        <w:t>Przepisy końcowe</w:t>
      </w:r>
    </w:p>
    <w:p w14:paraId="0BA762C8" w14:textId="0107F7F4" w:rsidR="00011358" w:rsidRPr="002E2F72" w:rsidRDefault="00011358" w:rsidP="00011358">
      <w:pPr>
        <w:pStyle w:val="Teksttreci0"/>
        <w:numPr>
          <w:ilvl w:val="0"/>
          <w:numId w:val="19"/>
        </w:numPr>
        <w:shd w:val="clear" w:color="auto" w:fill="auto"/>
        <w:tabs>
          <w:tab w:val="left" w:pos="382"/>
        </w:tabs>
        <w:spacing w:after="336"/>
        <w:ind w:left="360" w:hanging="36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Organizator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zy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zastrzega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>ją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sobie możliwość zmiany czasu trwania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,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br/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w szczególności jeżeli będzie to uzasadnione koniecznością podjęcia działań niezbędnych dla zapewnienia bezpieczeństwa osób i mienia lub wystąpieniem istotnej zmiany okoliczności wymagającej zmiany czasu trwania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, czego nie można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lastRenderedPageBreak/>
        <w:t xml:space="preserve">było przewidzieć przed rozpoczęciem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.</w:t>
      </w:r>
    </w:p>
    <w:p w14:paraId="2F8551BF" w14:textId="53DACB98" w:rsidR="00011358" w:rsidRPr="002E2F72" w:rsidRDefault="00011358" w:rsidP="00011358">
      <w:pPr>
        <w:pStyle w:val="Teksttreci0"/>
        <w:numPr>
          <w:ilvl w:val="0"/>
          <w:numId w:val="19"/>
        </w:numPr>
        <w:shd w:val="clear" w:color="auto" w:fill="auto"/>
        <w:tabs>
          <w:tab w:val="left" w:pos="382"/>
        </w:tabs>
        <w:spacing w:after="336"/>
        <w:ind w:left="360" w:hanging="360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Urządzenia techniczne znajdujące się na terenie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>wydarzenia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 mogą być obsługiwane tylko przez osoby upoważnione albo pod ich bezpośrednim nadzorem. Dostęp do tych urządzeń jest dozwolony jedynie za zgodą i pod nadzorem osoby upoważnionej.</w:t>
      </w:r>
    </w:p>
    <w:p w14:paraId="2CBA8063" w14:textId="4A25B5AF" w:rsidR="007659C4" w:rsidRPr="00D8258E" w:rsidRDefault="00011358" w:rsidP="00935E45">
      <w:pPr>
        <w:pStyle w:val="Teksttreci0"/>
        <w:shd w:val="clear" w:color="auto" w:fill="auto"/>
        <w:spacing w:after="336"/>
        <w:rPr>
          <w:rFonts w:ascii="Lato" w:hAnsi="Lato"/>
          <w:sz w:val="20"/>
          <w:szCs w:val="20"/>
        </w:rPr>
      </w:pP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 xml:space="preserve">Niniejszy Regulamin dostępny jest w punktach informacyjnych rozmieszczonych na terenie </w:t>
      </w:r>
      <w:r w:rsidR="001266B2">
        <w:rPr>
          <w:rFonts w:ascii="Lato" w:hAnsi="Lato"/>
          <w:color w:val="000000"/>
          <w:sz w:val="20"/>
          <w:szCs w:val="20"/>
          <w:lang w:eastAsia="pl-PL" w:bidi="pl-PL"/>
        </w:rPr>
        <w:t xml:space="preserve">wydarzenia </w:t>
      </w:r>
      <w:r w:rsidRPr="002E2F72">
        <w:rPr>
          <w:rFonts w:ascii="Lato" w:hAnsi="Lato"/>
          <w:color w:val="000000"/>
          <w:sz w:val="20"/>
          <w:szCs w:val="20"/>
          <w:lang w:eastAsia="pl-PL" w:bidi="pl-PL"/>
        </w:rPr>
        <w:t>oraz przed wejściami, a także na stronie internetowej</w:t>
      </w:r>
      <w:r w:rsidR="001E02CA">
        <w:rPr>
          <w:rFonts w:ascii="Lato" w:hAnsi="Lato"/>
          <w:color w:val="000000"/>
          <w:sz w:val="20"/>
          <w:szCs w:val="20"/>
          <w:lang w:eastAsia="pl-PL" w:bidi="pl-PL"/>
        </w:rPr>
        <w:t xml:space="preserve"> KPRM</w:t>
      </w:r>
      <w:r w:rsidR="00CC2F56" w:rsidRPr="00CC2F56">
        <w:rPr>
          <w:rFonts w:ascii="Lato" w:hAnsi="Lato"/>
          <w:color w:val="000000"/>
          <w:sz w:val="20"/>
          <w:szCs w:val="20"/>
          <w:lang w:eastAsia="pl-PL" w:bidi="pl-PL"/>
        </w:rPr>
        <w:t xml:space="preserve"> </w:t>
      </w:r>
      <w:r w:rsidR="000B2CD6" w:rsidRPr="00CC2F56">
        <w:rPr>
          <w:rFonts w:ascii="Lato" w:hAnsi="Lato"/>
          <w:color w:val="000000"/>
          <w:sz w:val="20"/>
          <w:szCs w:val="20"/>
          <w:lang w:eastAsia="pl-PL" w:bidi="pl-PL"/>
        </w:rPr>
        <w:t>www.premier.gov.pl.</w:t>
      </w:r>
    </w:p>
    <w:p w14:paraId="5C03A775" w14:textId="77777777" w:rsidR="007659C4" w:rsidRDefault="007659C4" w:rsidP="007659C4">
      <w:pPr>
        <w:pStyle w:val="Teksttreci0"/>
        <w:shd w:val="clear" w:color="auto" w:fill="auto"/>
        <w:spacing w:after="336" w:line="240" w:lineRule="auto"/>
        <w:jc w:val="center"/>
        <w:rPr>
          <w:rFonts w:ascii="Lato" w:hAnsi="Lato"/>
          <w:color w:val="000000"/>
          <w:sz w:val="20"/>
          <w:szCs w:val="20"/>
          <w:lang w:eastAsia="pl-PL" w:bidi="pl-PL"/>
        </w:rPr>
      </w:pPr>
    </w:p>
    <w:p w14:paraId="4F426DE8" w14:textId="3EFCF2BC" w:rsidR="00011358" w:rsidRPr="00D8258E" w:rsidRDefault="007659C4" w:rsidP="007659C4">
      <w:pPr>
        <w:pStyle w:val="Teksttreci0"/>
        <w:shd w:val="clear" w:color="auto" w:fill="auto"/>
        <w:spacing w:after="336" w:line="240" w:lineRule="auto"/>
        <w:jc w:val="center"/>
        <w:rPr>
          <w:rFonts w:ascii="Lato" w:hAnsi="Lato"/>
          <w:b/>
          <w:bCs/>
          <w:color w:val="000000"/>
          <w:sz w:val="20"/>
          <w:szCs w:val="20"/>
          <w:lang w:eastAsia="pl-PL" w:bidi="pl-PL"/>
        </w:rPr>
      </w:pPr>
      <w:r w:rsidRPr="00D8258E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ORGANIZATOR</w:t>
      </w:r>
      <w:r w:rsidR="001E02CA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>ZY</w:t>
      </w:r>
      <w:r w:rsidRPr="00D8258E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ab/>
      </w:r>
      <w:r w:rsidRPr="00D8258E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ab/>
      </w:r>
      <w:r w:rsidRPr="00D8258E">
        <w:rPr>
          <w:rFonts w:ascii="Lato" w:hAnsi="Lato"/>
          <w:b/>
          <w:bCs/>
          <w:color w:val="000000"/>
          <w:sz w:val="20"/>
          <w:szCs w:val="20"/>
          <w:lang w:eastAsia="pl-PL" w:bidi="pl-PL"/>
        </w:rPr>
        <w:tab/>
        <w:t>KOMENDANT OCHRONY GMACHU KPRM</w:t>
      </w:r>
    </w:p>
    <w:sectPr w:rsidR="00011358" w:rsidRPr="00D8258E" w:rsidSect="002765DD">
      <w:headerReference w:type="default" r:id="rId9"/>
      <w:headerReference w:type="first" r:id="rId10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FFC3" w14:textId="77777777" w:rsidR="0094590D" w:rsidRDefault="0094590D" w:rsidP="009276B2">
      <w:pPr>
        <w:spacing w:after="336" w:line="240" w:lineRule="auto"/>
      </w:pPr>
      <w:r>
        <w:separator/>
      </w:r>
    </w:p>
  </w:endnote>
  <w:endnote w:type="continuationSeparator" w:id="0">
    <w:p w14:paraId="327B5227" w14:textId="77777777" w:rsidR="0094590D" w:rsidRDefault="0094590D" w:rsidP="009276B2">
      <w:pPr>
        <w:spacing w:after="336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C74C1" w14:textId="77777777" w:rsidR="0094590D" w:rsidRDefault="0094590D" w:rsidP="009276B2">
      <w:pPr>
        <w:spacing w:after="336" w:line="240" w:lineRule="auto"/>
      </w:pPr>
      <w:r>
        <w:separator/>
      </w:r>
    </w:p>
  </w:footnote>
  <w:footnote w:type="continuationSeparator" w:id="0">
    <w:p w14:paraId="76E32447" w14:textId="77777777" w:rsidR="0094590D" w:rsidRDefault="0094590D" w:rsidP="009276B2">
      <w:pPr>
        <w:spacing w:after="336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632D" w14:textId="77777777" w:rsidR="009276B2" w:rsidRDefault="009276B2" w:rsidP="009276B2">
    <w:pPr>
      <w:pStyle w:val="Nagwek"/>
      <w:tabs>
        <w:tab w:val="clear" w:pos="4536"/>
      </w:tabs>
      <w:spacing w:after="3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FA5A" w14:textId="77777777" w:rsidR="003E1B02" w:rsidRDefault="003E1B02">
    <w:pPr>
      <w:pStyle w:val="Nagwek"/>
      <w:spacing w:after="336"/>
    </w:pPr>
    <w:bookmarkStart w:id="2" w:name="_Hlk192240054"/>
    <w:bookmarkStart w:id="3" w:name="_Hlk192240055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94F10F7" wp14:editId="194ACB78">
          <wp:simplePos x="0" y="0"/>
          <wp:positionH relativeFrom="column">
            <wp:posOffset>-912495</wp:posOffset>
          </wp:positionH>
          <wp:positionV relativeFrom="paragraph">
            <wp:posOffset>-69850</wp:posOffset>
          </wp:positionV>
          <wp:extent cx="2934335" cy="1061085"/>
          <wp:effectExtent l="0" t="0" r="0" b="0"/>
          <wp:wrapThrough wrapText="bothSides">
            <wp:wrapPolygon edited="0">
              <wp:start x="3366" y="2327"/>
              <wp:lineTo x="1823" y="3878"/>
              <wp:lineTo x="841" y="6592"/>
              <wp:lineTo x="1402" y="17063"/>
              <wp:lineTo x="3786" y="18226"/>
              <wp:lineTo x="6451" y="19002"/>
              <wp:lineTo x="20614" y="19002"/>
              <wp:lineTo x="20894" y="15899"/>
              <wp:lineTo x="5890" y="15512"/>
              <wp:lineTo x="18230" y="13961"/>
              <wp:lineTo x="18230" y="9695"/>
              <wp:lineTo x="20473" y="8919"/>
              <wp:lineTo x="20473" y="5429"/>
              <wp:lineTo x="3926" y="2327"/>
              <wp:lineTo x="3366" y="2327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433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D31">
      <w:t>`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389"/>
    <w:multiLevelType w:val="hybridMultilevel"/>
    <w:tmpl w:val="9154DFD0"/>
    <w:lvl w:ilvl="0" w:tplc="9DF8AF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A15AE"/>
    <w:multiLevelType w:val="hybridMultilevel"/>
    <w:tmpl w:val="DBC22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2718"/>
    <w:multiLevelType w:val="hybridMultilevel"/>
    <w:tmpl w:val="A3F68470"/>
    <w:lvl w:ilvl="0" w:tplc="9DF8AF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75C2C"/>
    <w:multiLevelType w:val="hybridMultilevel"/>
    <w:tmpl w:val="69FC7192"/>
    <w:lvl w:ilvl="0" w:tplc="9DF8AF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E3700"/>
    <w:multiLevelType w:val="multilevel"/>
    <w:tmpl w:val="56BE4356"/>
    <w:lvl w:ilvl="0">
      <w:start w:val="1"/>
      <w:numFmt w:val="decimal"/>
      <w:lvlText w:val="%1)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6C7C41"/>
    <w:multiLevelType w:val="hybridMultilevel"/>
    <w:tmpl w:val="29BA303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390515"/>
    <w:multiLevelType w:val="hybridMultilevel"/>
    <w:tmpl w:val="5FE44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F60E8"/>
    <w:multiLevelType w:val="multilevel"/>
    <w:tmpl w:val="D33661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51629"/>
    <w:multiLevelType w:val="hybridMultilevel"/>
    <w:tmpl w:val="195A13DA"/>
    <w:lvl w:ilvl="0" w:tplc="167875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0A75"/>
    <w:multiLevelType w:val="hybridMultilevel"/>
    <w:tmpl w:val="BE568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24F45"/>
    <w:multiLevelType w:val="hybridMultilevel"/>
    <w:tmpl w:val="7A60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720A6"/>
    <w:multiLevelType w:val="multilevel"/>
    <w:tmpl w:val="A1CEC50C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0D793E"/>
    <w:multiLevelType w:val="multilevel"/>
    <w:tmpl w:val="8EB2DA8E"/>
    <w:lvl w:ilvl="0">
      <w:start w:val="1"/>
      <w:numFmt w:val="decimal"/>
      <w:lvlText w:val="%1)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8322AE"/>
    <w:multiLevelType w:val="multilevel"/>
    <w:tmpl w:val="B03EE4CE"/>
    <w:lvl w:ilvl="0">
      <w:start w:val="1"/>
      <w:numFmt w:val="decimal"/>
      <w:lvlText w:val="%1)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202F1"/>
    <w:multiLevelType w:val="multilevel"/>
    <w:tmpl w:val="104EDAA8"/>
    <w:lvl w:ilvl="0">
      <w:start w:val="1"/>
      <w:numFmt w:val="decimal"/>
      <w:lvlText w:val="%1)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DF0789"/>
    <w:multiLevelType w:val="multilevel"/>
    <w:tmpl w:val="423C5FDC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C7AF9"/>
    <w:multiLevelType w:val="multilevel"/>
    <w:tmpl w:val="D88037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433486"/>
    <w:multiLevelType w:val="multilevel"/>
    <w:tmpl w:val="3C1EB72C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1E7D7F"/>
    <w:multiLevelType w:val="multilevel"/>
    <w:tmpl w:val="7326D6A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8852A9"/>
    <w:multiLevelType w:val="multilevel"/>
    <w:tmpl w:val="C1BE3D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2D6EDD"/>
    <w:multiLevelType w:val="multilevel"/>
    <w:tmpl w:val="966085FA"/>
    <w:lvl w:ilvl="0">
      <w:start w:val="1"/>
      <w:numFmt w:val="decimal"/>
      <w:lvlText w:val="%1)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285C5F"/>
    <w:multiLevelType w:val="multilevel"/>
    <w:tmpl w:val="DE8652A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9A7825"/>
    <w:multiLevelType w:val="multilevel"/>
    <w:tmpl w:val="7298C7C2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0D0C78"/>
    <w:multiLevelType w:val="multilevel"/>
    <w:tmpl w:val="D876CE3E"/>
    <w:lvl w:ilvl="0">
      <w:start w:val="1"/>
      <w:numFmt w:val="decimal"/>
      <w:lvlText w:val="%1)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BA103F"/>
    <w:multiLevelType w:val="multilevel"/>
    <w:tmpl w:val="8CD8E15E"/>
    <w:lvl w:ilvl="0">
      <w:start w:val="1"/>
      <w:numFmt w:val="decimal"/>
      <w:lvlText w:val="%1."/>
      <w:lvlJc w:val="left"/>
      <w:rPr>
        <w:rFonts w:ascii="Lato" w:eastAsia="Calibri" w:hAnsi="Lato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7672978">
    <w:abstractNumId w:val="8"/>
  </w:num>
  <w:num w:numId="2" w16cid:durableId="704712746">
    <w:abstractNumId w:val="10"/>
  </w:num>
  <w:num w:numId="3" w16cid:durableId="443235699">
    <w:abstractNumId w:val="6"/>
  </w:num>
  <w:num w:numId="4" w16cid:durableId="563830149">
    <w:abstractNumId w:val="7"/>
  </w:num>
  <w:num w:numId="5" w16cid:durableId="796873246">
    <w:abstractNumId w:val="16"/>
  </w:num>
  <w:num w:numId="6" w16cid:durableId="913469293">
    <w:abstractNumId w:val="22"/>
  </w:num>
  <w:num w:numId="7" w16cid:durableId="564030690">
    <w:abstractNumId w:val="14"/>
  </w:num>
  <w:num w:numId="8" w16cid:durableId="618611854">
    <w:abstractNumId w:val="17"/>
  </w:num>
  <w:num w:numId="9" w16cid:durableId="1748378719">
    <w:abstractNumId w:val="20"/>
  </w:num>
  <w:num w:numId="10" w16cid:durableId="756100204">
    <w:abstractNumId w:val="11"/>
  </w:num>
  <w:num w:numId="11" w16cid:durableId="932472016">
    <w:abstractNumId w:val="18"/>
  </w:num>
  <w:num w:numId="12" w16cid:durableId="1616674109">
    <w:abstractNumId w:val="4"/>
  </w:num>
  <w:num w:numId="13" w16cid:durableId="1907716121">
    <w:abstractNumId w:val="13"/>
  </w:num>
  <w:num w:numId="14" w16cid:durableId="1475878736">
    <w:abstractNumId w:val="12"/>
  </w:num>
  <w:num w:numId="15" w16cid:durableId="428232557">
    <w:abstractNumId w:val="24"/>
  </w:num>
  <w:num w:numId="16" w16cid:durableId="1231500976">
    <w:abstractNumId w:val="23"/>
  </w:num>
  <w:num w:numId="17" w16cid:durableId="1739748701">
    <w:abstractNumId w:val="21"/>
  </w:num>
  <w:num w:numId="18" w16cid:durableId="1403722330">
    <w:abstractNumId w:val="19"/>
  </w:num>
  <w:num w:numId="19" w16cid:durableId="1718123627">
    <w:abstractNumId w:val="15"/>
  </w:num>
  <w:num w:numId="20" w16cid:durableId="100228707">
    <w:abstractNumId w:val="3"/>
  </w:num>
  <w:num w:numId="21" w16cid:durableId="977801959">
    <w:abstractNumId w:val="2"/>
  </w:num>
  <w:num w:numId="22" w16cid:durableId="1644577629">
    <w:abstractNumId w:val="0"/>
  </w:num>
  <w:num w:numId="23" w16cid:durableId="1855608735">
    <w:abstractNumId w:val="9"/>
  </w:num>
  <w:num w:numId="24" w16cid:durableId="1563099255">
    <w:abstractNumId w:val="1"/>
  </w:num>
  <w:num w:numId="25" w16cid:durableId="92406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0035F"/>
    <w:rsid w:val="00011358"/>
    <w:rsid w:val="000344B1"/>
    <w:rsid w:val="00055F10"/>
    <w:rsid w:val="00075F7F"/>
    <w:rsid w:val="000A2DB9"/>
    <w:rsid w:val="000B1BB2"/>
    <w:rsid w:val="000B2CD6"/>
    <w:rsid w:val="000D013F"/>
    <w:rsid w:val="000D4907"/>
    <w:rsid w:val="000E3A90"/>
    <w:rsid w:val="001236B0"/>
    <w:rsid w:val="001266B2"/>
    <w:rsid w:val="001326D9"/>
    <w:rsid w:val="001B70EB"/>
    <w:rsid w:val="001D1E29"/>
    <w:rsid w:val="001E02CA"/>
    <w:rsid w:val="001F26D8"/>
    <w:rsid w:val="001F405A"/>
    <w:rsid w:val="00217B96"/>
    <w:rsid w:val="00226B51"/>
    <w:rsid w:val="00232B96"/>
    <w:rsid w:val="002409A9"/>
    <w:rsid w:val="00245441"/>
    <w:rsid w:val="00260CE5"/>
    <w:rsid w:val="00267CFB"/>
    <w:rsid w:val="002765DD"/>
    <w:rsid w:val="00277781"/>
    <w:rsid w:val="00295AE2"/>
    <w:rsid w:val="002A4CDA"/>
    <w:rsid w:val="002E2F72"/>
    <w:rsid w:val="002F6166"/>
    <w:rsid w:val="00305459"/>
    <w:rsid w:val="00314342"/>
    <w:rsid w:val="00327156"/>
    <w:rsid w:val="00334572"/>
    <w:rsid w:val="0039270D"/>
    <w:rsid w:val="003A0B00"/>
    <w:rsid w:val="003E0D40"/>
    <w:rsid w:val="003E1B02"/>
    <w:rsid w:val="00401450"/>
    <w:rsid w:val="00426458"/>
    <w:rsid w:val="00427A36"/>
    <w:rsid w:val="00434D31"/>
    <w:rsid w:val="00436BC8"/>
    <w:rsid w:val="00441D0B"/>
    <w:rsid w:val="00443789"/>
    <w:rsid w:val="00464A05"/>
    <w:rsid w:val="00486B2F"/>
    <w:rsid w:val="004A4DDD"/>
    <w:rsid w:val="004D4F6C"/>
    <w:rsid w:val="005170DB"/>
    <w:rsid w:val="00517B63"/>
    <w:rsid w:val="005379C6"/>
    <w:rsid w:val="00542F13"/>
    <w:rsid w:val="0054591C"/>
    <w:rsid w:val="0055559A"/>
    <w:rsid w:val="005564E0"/>
    <w:rsid w:val="00561698"/>
    <w:rsid w:val="0056361A"/>
    <w:rsid w:val="0058304F"/>
    <w:rsid w:val="00590C4E"/>
    <w:rsid w:val="00590CB4"/>
    <w:rsid w:val="005A7D09"/>
    <w:rsid w:val="005E00CE"/>
    <w:rsid w:val="005E4182"/>
    <w:rsid w:val="005E74A0"/>
    <w:rsid w:val="00615032"/>
    <w:rsid w:val="00621152"/>
    <w:rsid w:val="0062176D"/>
    <w:rsid w:val="00627BB7"/>
    <w:rsid w:val="0063721E"/>
    <w:rsid w:val="00642D25"/>
    <w:rsid w:val="006843A8"/>
    <w:rsid w:val="006B1440"/>
    <w:rsid w:val="006C5154"/>
    <w:rsid w:val="006C6A37"/>
    <w:rsid w:val="006D6665"/>
    <w:rsid w:val="006F5AAE"/>
    <w:rsid w:val="00723E4B"/>
    <w:rsid w:val="00757AB1"/>
    <w:rsid w:val="00760AEC"/>
    <w:rsid w:val="007659C4"/>
    <w:rsid w:val="00780956"/>
    <w:rsid w:val="007938DF"/>
    <w:rsid w:val="00797577"/>
    <w:rsid w:val="007C3A0D"/>
    <w:rsid w:val="007C5A10"/>
    <w:rsid w:val="007C69BE"/>
    <w:rsid w:val="007E0E15"/>
    <w:rsid w:val="007F60F2"/>
    <w:rsid w:val="00800428"/>
    <w:rsid w:val="00827711"/>
    <w:rsid w:val="0084768F"/>
    <w:rsid w:val="00851A94"/>
    <w:rsid w:val="008531B4"/>
    <w:rsid w:val="0088459D"/>
    <w:rsid w:val="008B10E0"/>
    <w:rsid w:val="00900B0D"/>
    <w:rsid w:val="009117EB"/>
    <w:rsid w:val="009276B2"/>
    <w:rsid w:val="00927C84"/>
    <w:rsid w:val="00935E45"/>
    <w:rsid w:val="00943F56"/>
    <w:rsid w:val="0094590D"/>
    <w:rsid w:val="00947A6C"/>
    <w:rsid w:val="00947FC5"/>
    <w:rsid w:val="0095126F"/>
    <w:rsid w:val="009516AD"/>
    <w:rsid w:val="0097214D"/>
    <w:rsid w:val="009747CB"/>
    <w:rsid w:val="009904A1"/>
    <w:rsid w:val="00A062A1"/>
    <w:rsid w:val="00A10950"/>
    <w:rsid w:val="00A401DA"/>
    <w:rsid w:val="00A84ADB"/>
    <w:rsid w:val="00A977D8"/>
    <w:rsid w:val="00AF3EF4"/>
    <w:rsid w:val="00B15999"/>
    <w:rsid w:val="00B227B4"/>
    <w:rsid w:val="00B45668"/>
    <w:rsid w:val="00B84748"/>
    <w:rsid w:val="00B87744"/>
    <w:rsid w:val="00BA27C4"/>
    <w:rsid w:val="00BB08F2"/>
    <w:rsid w:val="00BC1158"/>
    <w:rsid w:val="00BC1D74"/>
    <w:rsid w:val="00BC6358"/>
    <w:rsid w:val="00BF3D0D"/>
    <w:rsid w:val="00C136F0"/>
    <w:rsid w:val="00C23585"/>
    <w:rsid w:val="00C5034D"/>
    <w:rsid w:val="00C8064A"/>
    <w:rsid w:val="00CA4014"/>
    <w:rsid w:val="00CB6662"/>
    <w:rsid w:val="00CC2F56"/>
    <w:rsid w:val="00CE6689"/>
    <w:rsid w:val="00CF21C3"/>
    <w:rsid w:val="00D02D36"/>
    <w:rsid w:val="00D05CDC"/>
    <w:rsid w:val="00D132C0"/>
    <w:rsid w:val="00D44175"/>
    <w:rsid w:val="00D73437"/>
    <w:rsid w:val="00D8258E"/>
    <w:rsid w:val="00D8752E"/>
    <w:rsid w:val="00E31613"/>
    <w:rsid w:val="00E3400A"/>
    <w:rsid w:val="00E35263"/>
    <w:rsid w:val="00E50481"/>
    <w:rsid w:val="00E510FF"/>
    <w:rsid w:val="00E53EF2"/>
    <w:rsid w:val="00E55014"/>
    <w:rsid w:val="00E87B36"/>
    <w:rsid w:val="00E976A9"/>
    <w:rsid w:val="00EC025F"/>
    <w:rsid w:val="00EE5C6F"/>
    <w:rsid w:val="00F02390"/>
    <w:rsid w:val="00F32E6B"/>
    <w:rsid w:val="00F3382C"/>
    <w:rsid w:val="00F40B52"/>
    <w:rsid w:val="00F60FBE"/>
    <w:rsid w:val="00F923B4"/>
    <w:rsid w:val="00FA4125"/>
    <w:rsid w:val="00FA5D01"/>
    <w:rsid w:val="00FA6BD4"/>
    <w:rsid w:val="00FB306A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16D1F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58E"/>
    <w:pPr>
      <w:keepNext/>
      <w:keepLines/>
      <w:spacing w:after="0" w:line="240" w:lineRule="auto"/>
      <w:jc w:val="center"/>
      <w:outlineLvl w:val="0"/>
    </w:pPr>
    <w:rPr>
      <w:rFonts w:ascii="Lato" w:eastAsiaTheme="majorEastAsia" w:hAnsi="Lato" w:cstheme="majorBidi"/>
      <w:b/>
      <w:color w:val="000000" w:themeColor="text1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35E45"/>
    <w:pPr>
      <w:keepNext/>
      <w:keepLines/>
      <w:spacing w:after="336" w:line="240" w:lineRule="auto"/>
      <w:jc w:val="center"/>
      <w:outlineLvl w:val="1"/>
    </w:pPr>
    <w:rPr>
      <w:rFonts w:ascii="Lato" w:eastAsiaTheme="majorEastAsia" w:hAnsi="Lato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Odwoaniedokomentarza">
    <w:name w:val="annotation reference"/>
    <w:basedOn w:val="Domylnaczcionkaakapitu"/>
    <w:uiPriority w:val="99"/>
    <w:semiHidden/>
    <w:unhideWhenUsed/>
    <w:rsid w:val="00334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7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3457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11358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1135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1358"/>
    <w:pPr>
      <w:widowControl w:val="0"/>
      <w:shd w:val="clear" w:color="auto" w:fill="FFFFFF"/>
      <w:spacing w:after="0" w:line="276" w:lineRule="auto"/>
      <w:jc w:val="both"/>
    </w:pPr>
    <w:rPr>
      <w:rFonts w:ascii="Calibri" w:eastAsia="Calibri" w:hAnsi="Calibri" w:cs="Calibri"/>
    </w:rPr>
  </w:style>
  <w:style w:type="paragraph" w:customStyle="1" w:styleId="Nagwek11">
    <w:name w:val="Nagłówek #1"/>
    <w:basedOn w:val="Normalny"/>
    <w:link w:val="Nagwek10"/>
    <w:rsid w:val="00011358"/>
    <w:pPr>
      <w:widowControl w:val="0"/>
      <w:shd w:val="clear" w:color="auto" w:fill="FFFFFF"/>
      <w:spacing w:after="100" w:line="384" w:lineRule="auto"/>
      <w:jc w:val="center"/>
      <w:outlineLvl w:val="0"/>
    </w:pPr>
    <w:rPr>
      <w:rFonts w:ascii="Calibri" w:eastAsia="Calibri" w:hAnsi="Calibri" w:cs="Calibri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8258E"/>
    <w:rPr>
      <w:rFonts w:ascii="Lato" w:eastAsiaTheme="majorEastAsia" w:hAnsi="Lato" w:cstheme="majorBidi"/>
      <w:b/>
      <w:color w:val="000000" w:themeColor="text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5E45"/>
    <w:rPr>
      <w:rFonts w:ascii="Lato" w:eastAsiaTheme="majorEastAsia" w:hAnsi="Lato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1266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66B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0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D@kprm.gov.pl%20oraz%20Polska%20Fundacja%20Narodowa%20z%20siedzib&#261;%20w%20Warszawie,%20adres:%20Aleja%20Jana%20Paw&#322;a%20II%2012,%2000-124%20Warszawa,%20e-mail:%20&#8230;&#8230;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39F1-D04E-4D56-A09D-04D8AFC0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2523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Ciężki</dc:creator>
  <cp:keywords/>
  <dc:description/>
  <cp:lastModifiedBy>Ciężki Adrian</cp:lastModifiedBy>
  <cp:revision>17</cp:revision>
  <cp:lastPrinted>2025-03-11T12:50:00Z</cp:lastPrinted>
  <dcterms:created xsi:type="dcterms:W3CDTF">2025-04-18T08:08:00Z</dcterms:created>
  <dcterms:modified xsi:type="dcterms:W3CDTF">2025-04-25T11:31:00Z</dcterms:modified>
</cp:coreProperties>
</file>